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6" w:rsidRPr="002440B5" w:rsidRDefault="009E4646" w:rsidP="00851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</w:rPr>
      </w:pPr>
      <w:r w:rsidRPr="002440B5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Опасная пиротехника</w:t>
      </w:r>
    </w:p>
    <w:p w:rsidR="009E4646" w:rsidRPr="002440B5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 горами всеми любимый праздник – Новый год, который не обходится без фейерверков, ярких разноцветных салютов. Однако это увлекательное зрелище может обернуться бедой. </w:t>
      </w:r>
      <w:r w:rsidRPr="002440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Причина тому — низкое качество пиротехники и игнорирование правил безопасности в обращении с ней. В прошлом году в новогодние праздники в Беларуси при запуске пиротехники пострадали 49 человек.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Нового 2014 года, к сожалению, не обошлась без печальных происшествий: в период с 28 декабря 2014 года по 5 января 2015 года в Республике Беларусь в результате нарушений правил пожарной безопасности при использовании пиротехнических изделий в больницы с травмами поступили 20 человек, из них 9 несовершеннолетних. Не обошли подобные происшествия и Минскую область.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случай произошел 1 января 2015. </w:t>
      </w:r>
      <w:proofErr w:type="gram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proofErr w:type="gram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Вилейская</w:t>
      </w:r>
      <w:proofErr w:type="spell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обратился гражданин 1970 года рождения вместе со своим 20-летним сыном. Семья решила запустить фейерверк в честь праздника на своем приусадебном участке, но результат оказался совсем не таким, как хотелось. После медицинского осмотра отцу поставлен диагноз травматическая ампутация 2 фаланг пальца правой кисти и множественные рваные раны пальцев правой кисти, а сыну – ожог лица 1-й степени (лоб, нос, щеки) 6 % тела.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5 января текущего года в УЗ «</w:t>
      </w:r>
      <w:proofErr w:type="spell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Марьиногорская</w:t>
      </w:r>
      <w:proofErr w:type="spell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обратился гражданин 1987 года рождения, проживающий в д. Дубровка </w:t>
      </w:r>
      <w:proofErr w:type="spell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Пуховичского</w:t>
      </w:r>
      <w:proofErr w:type="spell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  <w:proofErr w:type="gram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выяснилось позже, травму мужчина получил в результате взрыва пиротехнического изделия на приусадебном участке по месту жительства. После медицинского осмотра пострадавшему поставлен диагноз травматическая ампутация четвертого пальца левой ноги.</w:t>
      </w:r>
    </w:p>
    <w:p w:rsidR="009E4646" w:rsidRPr="002440B5" w:rsidRDefault="009E4646" w:rsidP="0024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0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нужно знать, приобретая пиротехнику?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Покупать пиротехнику только в местах санкционированной торговли. Требуйте у продавца сертификат соответствия пиротехнического изделия требованиям технического регламента таможенного союза «О безопасности пиротехнических изделий», или протокол подтверждения класса </w:t>
      </w:r>
      <w:proofErr w:type="spell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пожароопасности</w:t>
      </w:r>
      <w:proofErr w:type="spell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выданный НИИ ПБ и ЧС МЧС Беларуси либо  ГНПО ПМ (Государственное научно-производственное объединение порошковой металлургии).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обязательном порядке каждое взрывоопасное изделие должно снабжаться инструкцией по применению. </w:t>
      </w:r>
      <w:proofErr w:type="gram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указывается: наименование изделия, предупреждение о его опасности, условия и ограничения при применении и обращении, способы безопасной подготовки к эксплуатации, пуску и утилизации, а также правила хранения, дата изготовления и гарантийный срок, схема действий в случае отказа пиротехнического изделия и при возникновении нештатной ситуации.</w:t>
      </w:r>
      <w:proofErr w:type="gram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Обратите внимание на то, чтобы упаковка изделия не была поврежденной, а инструкция написана на русском или белорусском языках.</w:t>
      </w:r>
    </w:p>
    <w:p w:rsidR="002440B5" w:rsidRDefault="002440B5" w:rsidP="0024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E4646" w:rsidRPr="002440B5" w:rsidRDefault="009E4646" w:rsidP="0024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0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хранить?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воспламениться.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0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 сушить намокшие пиротехнические изделия на отопительных приборах - батареях отопления, обогревателях и т. п.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простая транспортировка фейерверков требует повышенной осторожности, так как некоторые вещества могут </w:t>
      </w:r>
      <w:proofErr w:type="spellStart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сдетонировать</w:t>
      </w:r>
      <w:proofErr w:type="spellEnd"/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9E4646" w:rsidRPr="002440B5" w:rsidRDefault="009E4646" w:rsidP="0024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0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Где и как запускать?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траекторию полета летающего пиротехнического изделия предугадать нельзя, она может запросто залететь на балкон ближайшего дома или даже попасть через форточку в квартиру и вызвать возгорание. Следовательно, при использовании пиротехнических изделий нужно отойти на безопасное расстояние от зданий и сооружений, а также автомобилей. Лучше всего это делать на пустыре, при этом следите за тем, чтобы рядом не было случайных прохожих. Ни в коем случае нельзя использовать пиротехнику в общественных местах. Не запускайте изделие при сильном ветре. В том случае, если фейерверк не сработал, ни в коем случае не стоит пытаться его «реанимировать». Батарея, петарда или одиночный салют могут сработать в самый неподходящий момент в руках или в непосредственной близости от людей.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Вдобавок ко всему, торговцы «из-под полы» запросто продают пиротехнические изделия детям. А они в свою очередь начинают «шоу» еще задолго до начала Новогодних праздников. Ради шутки забрасывают петарды друг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инвалидностью.</w:t>
      </w:r>
    </w:p>
    <w:p w:rsidR="009E4646" w:rsidRPr="008517C9" w:rsidRDefault="009E4646" w:rsidP="009E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не слишком ли высокая цена за секундное удовольствие? Поэтому проведите беседу со своими детьми о том, насколько опасны забавы с пиротехникой для них самих и для окружающих. Не допускайте использования петард, ракет, хлопушек в помещении. Петарда, разумеется, не мина, но и она не прощает ошибок!</w:t>
      </w:r>
    </w:p>
    <w:p w:rsidR="009E4646" w:rsidRDefault="009E4646">
      <w:pPr>
        <w:rPr>
          <w:rFonts w:ascii="Times New Roman" w:hAnsi="Times New Roman" w:cs="Times New Roman"/>
          <w:sz w:val="28"/>
          <w:szCs w:val="28"/>
        </w:rPr>
      </w:pPr>
    </w:p>
    <w:p w:rsidR="002440B5" w:rsidRPr="008517C9" w:rsidRDefault="002440B5">
      <w:pPr>
        <w:rPr>
          <w:rFonts w:ascii="Times New Roman" w:hAnsi="Times New Roman" w:cs="Times New Roman"/>
          <w:sz w:val="28"/>
          <w:szCs w:val="28"/>
        </w:rPr>
      </w:pPr>
    </w:p>
    <w:p w:rsidR="009E4646" w:rsidRPr="008517C9" w:rsidRDefault="009E4646" w:rsidP="002440B5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  <w:lastRenderedPageBreak/>
        <w:t>Безопасный Новый год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Декабрь  - время особой работы спасателей-пожарных. Во-первых, к «зимним» пожарам из-за печного отопления, электрооборудования  добавляются вызовы на ЧП с пиротехникой, а также огненные происшествия с неосторожным обращением с огнем в нетрезвом состоянии во время новогодних и рождественских праздников.</w:t>
      </w:r>
    </w:p>
    <w:p w:rsidR="009E4646" w:rsidRPr="002440B5" w:rsidRDefault="009E4646" w:rsidP="002440B5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  <w:t>Пиротехника  </w:t>
      </w: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 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Если вы решили использовать пиротехнику, чтобы устроить красочный праздник, то выбирайте только качественную и сертифицированную продукцию, которую можно приобрести в специализированных магазинах или специальных отделах торговых центров. Не покупайте петарды, фейерверки с рук. К каждому пиротехническому изделию должна прилагается инструкция на русском или белорусском языках. Обязательно перечитайте её, даже если вы уже использовали изделие ранее.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 xml:space="preserve">Если вы хотите украсить свою ёлку гирляндой, то не экономьте и </w:t>
      </w:r>
      <w:proofErr w:type="gramStart"/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покупайте</w:t>
      </w:r>
      <w:proofErr w:type="gramEnd"/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 xml:space="preserve"> лишь огни заводского производства, к которым прилагается инструкция.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И лучшими являются светодиодные – они намного безопасней и прослужат намного дольше.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  <w:t>Балкон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Из-за некачественной пиротехники или неправильного обращения с ней, брошенных окурков, модных «китайских фонариков» может загореться балкон – а всего этого можно было бы избежать всего, лишь закрыв балконную раму.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</w:rPr>
        <w:t>Новогодняя елка</w:t>
      </w:r>
    </w:p>
    <w:p w:rsidR="009E4646" w:rsidRPr="008517C9" w:rsidRDefault="009E4646" w:rsidP="009E4646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</w:rPr>
      </w:pPr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 xml:space="preserve">Установите елку на прочное основание, чтобы её не могли уронить ни маленькие дети, ни внезапно решивший поиграть с украшающим ветвь шариком котик. </w:t>
      </w:r>
      <w:proofErr w:type="gramStart"/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>Разместите её</w:t>
      </w:r>
      <w:proofErr w:type="gramEnd"/>
      <w:r w:rsidRPr="008517C9">
        <w:rPr>
          <w:rFonts w:ascii="Times New Roman" w:eastAsia="Times New Roman" w:hAnsi="Times New Roman" w:cs="Times New Roman"/>
          <w:color w:val="434B55"/>
          <w:sz w:val="28"/>
          <w:szCs w:val="28"/>
        </w:rPr>
        <w:t xml:space="preserve"> подальше от батарей отоплений и электроприборов. Не делайте «снег» из ваты или любых других легко воспламеняющихся веществ. Особо удачное попадание бенгальского огня – и вата начнет полыхать.  При украшении Новогодней елки не пользуйтесь свечами. Избегайте использования открытого огня или оставления его без присмотра, чтобы вместо гостей не встречать на пороге спасателей-пожарных.</w:t>
      </w:r>
    </w:p>
    <w:p w:rsidR="009E4646" w:rsidRPr="009E4646" w:rsidRDefault="009E4646" w:rsidP="002440B5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74E90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074E90"/>
          <w:sz w:val="23"/>
          <w:szCs w:val="23"/>
        </w:rPr>
        <w:lastRenderedPageBreak/>
        <w:drawing>
          <wp:inline distT="0" distB="0" distL="0" distR="0">
            <wp:extent cx="6096000" cy="7620000"/>
            <wp:effectExtent l="19050" t="0" r="0" b="0"/>
            <wp:docPr id="1" name="Рисунок 1" descr="http://mchs.gov.by/img/49/snowmam_64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gov.by/img/49/snowmam_640x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46" w:rsidRPr="009E4646" w:rsidRDefault="009E4646" w:rsidP="009E4646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74E90"/>
          <w:sz w:val="23"/>
          <w:szCs w:val="23"/>
        </w:rPr>
      </w:pPr>
      <w:r w:rsidRPr="009E4646">
        <w:rPr>
          <w:rFonts w:ascii="Arial" w:eastAsia="Times New Roman" w:hAnsi="Arial" w:cs="Arial"/>
          <w:b/>
          <w:bCs/>
          <w:color w:val="074E90"/>
          <w:sz w:val="23"/>
          <w:szCs w:val="23"/>
        </w:rPr>
        <w:t>Алкоголь</w:t>
      </w:r>
    </w:p>
    <w:p w:rsidR="008517C9" w:rsidRPr="002440B5" w:rsidRDefault="009E4646" w:rsidP="002440B5">
      <w:pPr>
        <w:shd w:val="clear" w:color="auto" w:fill="FFFFFF"/>
        <w:spacing w:after="0" w:line="300" w:lineRule="atLeast"/>
        <w:ind w:firstLine="600"/>
        <w:jc w:val="both"/>
        <w:rPr>
          <w:rFonts w:ascii="Arial" w:eastAsia="Times New Roman" w:hAnsi="Arial" w:cs="Arial"/>
          <w:color w:val="434B55"/>
          <w:sz w:val="20"/>
          <w:szCs w:val="20"/>
        </w:rPr>
      </w:pPr>
      <w:r w:rsidRPr="009E4646">
        <w:rPr>
          <w:rFonts w:ascii="Arial" w:eastAsia="Times New Roman" w:hAnsi="Arial" w:cs="Arial"/>
          <w:color w:val="434B55"/>
          <w:sz w:val="20"/>
          <w:szCs w:val="20"/>
        </w:rPr>
        <w:t>В  новогодние праздники даже у тех, кто пьёт мало, повышаются шансы получить серьёзное алкогольное отравление. Ведь предстоит несколько выходных, а значит можно долго продолжать застолье. Употребление немалых доз спиртного накануне нередко становится косвенной причиной, приводящей к пожарам, несчастным случаям. Человек теряет ориентацию, координацию, контроль над собой, роняет зажженную сигарету, в результате лишается имущества, а иногда и жизни. Помните, что от курения в постели в нетрезвом состоянии до гибели в огне – один ш</w:t>
      </w:r>
    </w:p>
    <w:sectPr w:rsidR="008517C9" w:rsidRPr="002440B5" w:rsidSect="004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646"/>
    <w:rsid w:val="002440B5"/>
    <w:rsid w:val="00454BA7"/>
    <w:rsid w:val="008517C9"/>
    <w:rsid w:val="009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7"/>
  </w:style>
  <w:style w:type="paragraph" w:styleId="3">
    <w:name w:val="heading 3"/>
    <w:basedOn w:val="a"/>
    <w:link w:val="30"/>
    <w:uiPriority w:val="9"/>
    <w:qFormat/>
    <w:rsid w:val="009E4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646"/>
    <w:rPr>
      <w:b/>
      <w:bCs/>
    </w:rPr>
  </w:style>
  <w:style w:type="paragraph" w:styleId="a4">
    <w:name w:val="Normal (Web)"/>
    <w:basedOn w:val="a"/>
    <w:uiPriority w:val="99"/>
    <w:semiHidden/>
    <w:unhideWhenUsed/>
    <w:rsid w:val="009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646"/>
  </w:style>
  <w:style w:type="character" w:customStyle="1" w:styleId="30">
    <w:name w:val="Заголовок 3 Знак"/>
    <w:basedOn w:val="a0"/>
    <w:link w:val="3"/>
    <w:uiPriority w:val="9"/>
    <w:rsid w:val="009E46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E46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2015-12-24T05:20:00Z</dcterms:created>
  <dcterms:modified xsi:type="dcterms:W3CDTF">2015-12-24T06:00:00Z</dcterms:modified>
</cp:coreProperties>
</file>