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67" w:rsidRPr="001705D4" w:rsidRDefault="00E54167" w:rsidP="00E54167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r w:rsidRPr="001705D4">
        <w:rPr>
          <w:b/>
          <w:sz w:val="24"/>
          <w:szCs w:val="24"/>
        </w:rPr>
        <w:t>ОСОБЕННОСТИ ФОРМИРОВАНИЯ ОСНОВ ПРАВИЛЬНОГО ПИТАНИЯ</w:t>
      </w:r>
    </w:p>
    <w:p w:rsidR="00E54167" w:rsidRPr="001705D4" w:rsidRDefault="00E54167" w:rsidP="00E54167">
      <w:pPr>
        <w:spacing w:after="0" w:line="240" w:lineRule="auto"/>
        <w:jc w:val="center"/>
        <w:rPr>
          <w:b/>
          <w:sz w:val="24"/>
          <w:szCs w:val="24"/>
        </w:rPr>
      </w:pPr>
      <w:r w:rsidRPr="001705D4">
        <w:rPr>
          <w:b/>
          <w:sz w:val="24"/>
          <w:szCs w:val="24"/>
        </w:rPr>
        <w:t>В ДОШКОЛЬНОМ ВОЗРАСТЕ</w:t>
      </w:r>
    </w:p>
    <w:bookmarkEnd w:id="0"/>
    <w:p w:rsidR="00E54167" w:rsidRPr="001705D4" w:rsidRDefault="00E54167" w:rsidP="00E54167">
      <w:pPr>
        <w:pStyle w:val="a5"/>
        <w:jc w:val="both"/>
        <w:rPr>
          <w:rFonts w:asciiTheme="minorHAnsi" w:hAnsiTheme="minorHAnsi"/>
          <w:sz w:val="24"/>
          <w:szCs w:val="24"/>
        </w:rPr>
      </w:pPr>
      <w:r w:rsidRPr="001705D4">
        <w:rPr>
          <w:rFonts w:asciiTheme="minorHAnsi" w:hAnsiTheme="minorHAnsi"/>
          <w:sz w:val="24"/>
          <w:szCs w:val="24"/>
        </w:rPr>
        <w:t>Каждый  период  детства характеризуется особенностями роста и развития, определённым уровнем морфологической и функциональной зрелости разных органов и систем, а также интенсивности обменных процессов.</w:t>
      </w:r>
    </w:p>
    <w:p w:rsidR="00E54167" w:rsidRPr="001705D4" w:rsidRDefault="00E54167" w:rsidP="00E54167">
      <w:pPr>
        <w:pStyle w:val="2"/>
        <w:ind w:left="-49" w:firstLine="757"/>
        <w:jc w:val="both"/>
        <w:rPr>
          <w:rFonts w:asciiTheme="minorHAnsi" w:hAnsiTheme="minorHAnsi"/>
          <w:sz w:val="24"/>
          <w:szCs w:val="24"/>
        </w:rPr>
      </w:pPr>
      <w:r w:rsidRPr="001705D4">
        <w:rPr>
          <w:rFonts w:asciiTheme="minorHAnsi" w:hAnsiTheme="minorHAnsi"/>
          <w:sz w:val="24"/>
          <w:szCs w:val="24"/>
        </w:rPr>
        <w:t>В раннем возрасте закладывается фундамент здоровья в будущем, формируются типологические особенности обмена веществ, происходит становление пищевого стереотипа. В дошкольном возрасте продолжаются интенсивные процессы роста и развития ребёнка, совершенствуется деятельность различных органов, прежде всего — пищеварения. Дети этого возраста отличаются высокой двигательной активностью. Всё это требует дифференцированного подхода к питанию и определяет различные потребности детей разных возрастных групп в основных пищевых веществах и энергии.</w:t>
      </w:r>
    </w:p>
    <w:p w:rsidR="00E54167" w:rsidRPr="001705D4" w:rsidRDefault="00E54167" w:rsidP="00E54167">
      <w:pPr>
        <w:shd w:val="clear" w:color="auto" w:fill="FFFFFF"/>
        <w:autoSpaceDE w:val="0"/>
        <w:autoSpaceDN w:val="0"/>
        <w:adjustRightInd w:val="0"/>
        <w:ind w:left="-49" w:firstLine="757"/>
        <w:jc w:val="both"/>
        <w:rPr>
          <w:sz w:val="24"/>
          <w:szCs w:val="24"/>
        </w:rPr>
      </w:pPr>
      <w:r w:rsidRPr="001705D4">
        <w:rPr>
          <w:sz w:val="24"/>
          <w:szCs w:val="24"/>
        </w:rPr>
        <w:t>Рациональная организация питания детей дошкольного возраста является одним из основных факторов внешней среды, определяющих нормальное развитие ребёнка. Правильно организованное питание, полноценное и сбалансированное по содержанию основных пищевых веществ, обеспечивает нормальный рост и развитие детского организма, оказывает существенное влияние на резистентность и иммунитет ребёнка по отношению к различным заболеваниям, повышает его работоспособность и выносливость, способствует нормальному нервно-психическому развитию.</w:t>
      </w:r>
    </w:p>
    <w:p w:rsidR="00E54167" w:rsidRPr="001705D4" w:rsidRDefault="00E54167" w:rsidP="00E54167">
      <w:pPr>
        <w:pStyle w:val="a3"/>
        <w:ind w:left="-49" w:firstLine="757"/>
        <w:jc w:val="both"/>
        <w:rPr>
          <w:rFonts w:asciiTheme="minorHAnsi" w:hAnsiTheme="minorHAnsi"/>
          <w:sz w:val="24"/>
          <w:szCs w:val="24"/>
        </w:rPr>
      </w:pPr>
      <w:r w:rsidRPr="001705D4">
        <w:rPr>
          <w:rFonts w:asciiTheme="minorHAnsi" w:hAnsiTheme="minorHAnsi"/>
          <w:sz w:val="24"/>
          <w:szCs w:val="24"/>
        </w:rPr>
        <w:t>98,04% детей, посещающих дошкольные учреждения с пре</w:t>
      </w:r>
      <w:r w:rsidRPr="001705D4">
        <w:rPr>
          <w:rFonts w:asciiTheme="minorHAnsi" w:hAnsiTheme="minorHAnsi"/>
          <w:sz w:val="24"/>
          <w:szCs w:val="24"/>
        </w:rPr>
        <w:softHyphen/>
        <w:t>быванием в них 10,5 —12 часов, должны получать полноценное, сбалансированное питание, соответствующее возрастным физиологическим потребностям.</w:t>
      </w:r>
    </w:p>
    <w:p w:rsidR="00E54167" w:rsidRPr="001705D4" w:rsidRDefault="00E54167" w:rsidP="00E54167">
      <w:pPr>
        <w:rPr>
          <w:sz w:val="24"/>
          <w:szCs w:val="24"/>
        </w:rPr>
      </w:pPr>
      <w:r w:rsidRPr="001705D4">
        <w:rPr>
          <w:sz w:val="24"/>
          <w:szCs w:val="24"/>
        </w:rPr>
        <w:t>Правильно организованное питание оказывает существенное влияние на устойчивость организма ребёнка к различным за</w:t>
      </w:r>
      <w:r w:rsidRPr="001705D4">
        <w:rPr>
          <w:sz w:val="24"/>
          <w:szCs w:val="24"/>
        </w:rPr>
        <w:softHyphen/>
        <w:t>болеваниям, повышает его работоспособность и выносливость, способствует оптимальному нервно-психическому развитию. Особую значимость рациональное питание приобретает в связи с неблагоприятной экологической обстановкой на значительной части территории республики.</w:t>
      </w:r>
    </w:p>
    <w:p w:rsidR="00E54167" w:rsidRPr="001705D4" w:rsidRDefault="00E54167" w:rsidP="00E5416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705D4">
        <w:rPr>
          <w:sz w:val="24"/>
          <w:szCs w:val="24"/>
        </w:rPr>
        <w:t>Основные принципы организации правильного питания:</w:t>
      </w:r>
    </w:p>
    <w:p w:rsidR="00E54167" w:rsidRPr="001705D4" w:rsidRDefault="00E54167" w:rsidP="00E5416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705D4">
        <w:rPr>
          <w:sz w:val="24"/>
          <w:szCs w:val="24"/>
        </w:rPr>
        <w:t>•    Питание должно быть полноценным и сбалансированным, содержать нужное количество белков, жиров и углеводов, а также минеральных веществ, витаминов, воды, т.е. обеспечивать организм материалом, необходимым для роста и развития.</w:t>
      </w:r>
    </w:p>
    <w:p w:rsidR="00E54167" w:rsidRPr="001705D4" w:rsidRDefault="00E54167" w:rsidP="00E5416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705D4">
        <w:rPr>
          <w:sz w:val="24"/>
          <w:szCs w:val="24"/>
        </w:rPr>
        <w:t xml:space="preserve">•  Энергетическая ценность питания должна соответствовать </w:t>
      </w:r>
      <w:proofErr w:type="spellStart"/>
      <w:r w:rsidRPr="001705D4">
        <w:rPr>
          <w:sz w:val="24"/>
          <w:szCs w:val="24"/>
        </w:rPr>
        <w:t>энергозатратам</w:t>
      </w:r>
      <w:proofErr w:type="spellEnd"/>
      <w:r w:rsidRPr="001705D4">
        <w:rPr>
          <w:sz w:val="24"/>
          <w:szCs w:val="24"/>
        </w:rPr>
        <w:t xml:space="preserve"> детей.</w:t>
      </w:r>
    </w:p>
    <w:p w:rsidR="00E54167" w:rsidRPr="001705D4" w:rsidRDefault="00E54167" w:rsidP="00E54167">
      <w:pPr>
        <w:jc w:val="both"/>
        <w:rPr>
          <w:sz w:val="24"/>
          <w:szCs w:val="24"/>
        </w:rPr>
      </w:pPr>
      <w:r w:rsidRPr="001705D4">
        <w:rPr>
          <w:sz w:val="24"/>
          <w:szCs w:val="24"/>
        </w:rPr>
        <w:t>• Должны соблюдаться достаточно строгие взаимоотно</w:t>
      </w:r>
      <w:r w:rsidRPr="001705D4">
        <w:rPr>
          <w:sz w:val="24"/>
          <w:szCs w:val="24"/>
        </w:rPr>
        <w:softHyphen/>
        <w:t>шения между многочисленными незаменимыми факторами питания, каждому из которых принадлежит строго определён</w:t>
      </w:r>
      <w:r w:rsidRPr="001705D4">
        <w:rPr>
          <w:sz w:val="24"/>
          <w:szCs w:val="24"/>
        </w:rPr>
        <w:softHyphen/>
        <w:t>ная, специфическая роль в обмене веществ.</w:t>
      </w:r>
    </w:p>
    <w:p w:rsidR="00E54167" w:rsidRPr="001705D4" w:rsidRDefault="00E54167" w:rsidP="00E5416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705D4">
        <w:rPr>
          <w:sz w:val="24"/>
          <w:szCs w:val="24"/>
        </w:rPr>
        <w:t>•      Рацион питания должен быть максимально разнообраз</w:t>
      </w:r>
      <w:r w:rsidRPr="001705D4">
        <w:rPr>
          <w:sz w:val="24"/>
          <w:szCs w:val="24"/>
        </w:rPr>
        <w:softHyphen/>
        <w:t>ным за счёт широкого ассортимента продуктов и различных приёмов кулинарной обработки.</w:t>
      </w:r>
    </w:p>
    <w:p w:rsidR="00E54167" w:rsidRPr="001705D4" w:rsidRDefault="00E54167" w:rsidP="00E5416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705D4">
        <w:rPr>
          <w:sz w:val="24"/>
          <w:szCs w:val="24"/>
        </w:rPr>
        <w:t>•  Должны учитываться индивидуальные особенности детей (в том числе непереносимость ими отдельных продуктов и блюд).</w:t>
      </w:r>
    </w:p>
    <w:p w:rsidR="00E54167" w:rsidRPr="001705D4" w:rsidRDefault="00E54167" w:rsidP="00E5416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705D4">
        <w:rPr>
          <w:sz w:val="24"/>
          <w:szCs w:val="24"/>
        </w:rPr>
        <w:lastRenderedPageBreak/>
        <w:t>• Блюда должны подвергаться адекватной кулинарной обработке, обеспечивающей их высокие вкусовые качества и сохранность пищевой ценности.</w:t>
      </w:r>
    </w:p>
    <w:p w:rsidR="00E54167" w:rsidRPr="001705D4" w:rsidRDefault="00E54167" w:rsidP="00E5416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705D4">
        <w:rPr>
          <w:sz w:val="24"/>
          <w:szCs w:val="24"/>
        </w:rPr>
        <w:t>•    Пища должна быть вкусной. Необходимо, чтобы ребёнок ел с аппетитом.</w:t>
      </w:r>
    </w:p>
    <w:p w:rsidR="00E54167" w:rsidRPr="001705D4" w:rsidRDefault="00E54167" w:rsidP="00E5416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705D4">
        <w:rPr>
          <w:sz w:val="24"/>
          <w:szCs w:val="24"/>
        </w:rPr>
        <w:t>• Следует ограничить потребление продуктов и блюд с повышенным содержанием соли, сахара и специй.</w:t>
      </w:r>
    </w:p>
    <w:p w:rsidR="00E54167" w:rsidRPr="001705D4" w:rsidRDefault="00E54167" w:rsidP="00E5416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705D4">
        <w:rPr>
          <w:sz w:val="24"/>
          <w:szCs w:val="24"/>
        </w:rPr>
        <w:t>•  Должна обеспечиваться безопасность питания, включаю</w:t>
      </w:r>
      <w:r w:rsidRPr="001705D4">
        <w:rPr>
          <w:sz w:val="24"/>
          <w:szCs w:val="24"/>
        </w:rPr>
        <w:softHyphen/>
        <w:t>щая соблюдение санитарных требований к состоянию пище</w:t>
      </w:r>
      <w:r w:rsidRPr="001705D4">
        <w:rPr>
          <w:sz w:val="24"/>
          <w:szCs w:val="24"/>
        </w:rPr>
        <w:softHyphen/>
        <w:t>блока, качеству поставляемых продуктов, их транспортировке, хранению, приготовлению и раздаче блюд.</w:t>
      </w:r>
    </w:p>
    <w:p w:rsidR="00E54167" w:rsidRPr="001705D4" w:rsidRDefault="00E54167" w:rsidP="00E541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705D4">
        <w:rPr>
          <w:sz w:val="24"/>
          <w:szCs w:val="24"/>
        </w:rPr>
        <w:t>Организация кормления детей должна проходить в про</w:t>
      </w:r>
      <w:r w:rsidRPr="001705D4">
        <w:rPr>
          <w:sz w:val="24"/>
          <w:szCs w:val="24"/>
        </w:rPr>
        <w:softHyphen/>
        <w:t>ветренном помещении. Обязательным является создание обстановки, способствующей эмоционально-положительному состоянию детей.</w:t>
      </w:r>
    </w:p>
    <w:p w:rsidR="00E54167" w:rsidRPr="001705D4" w:rsidRDefault="00E54167" w:rsidP="00E5416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705D4">
        <w:rPr>
          <w:sz w:val="24"/>
          <w:szCs w:val="24"/>
        </w:rPr>
        <w:t xml:space="preserve">           Покрывать стол рекомендуется чистой, хорошо выглаженной скатертью или использовать салфетки под каждый прибор. Набор столовых приборов (ложки, вилки, ножи) применяются в соответствии с возрастными и индивидуальными возмож</w:t>
      </w:r>
      <w:r w:rsidRPr="001705D4">
        <w:rPr>
          <w:sz w:val="24"/>
          <w:szCs w:val="24"/>
        </w:rPr>
        <w:softHyphen/>
        <w:t>ностями детей. Для хлеба следует использовать хлебницу или мелкую тарелку. Столовые приборы располагаются так: слева от тарелки кладут зубцами кверху вилку, справа лезвием к ней —  нож и рядом с ним — столовую ложку. Десертный прибор кладут перед тарелкой. Обязательным является наличие инди</w:t>
      </w:r>
      <w:r w:rsidRPr="001705D4">
        <w:rPr>
          <w:sz w:val="24"/>
          <w:szCs w:val="24"/>
        </w:rPr>
        <w:softHyphen/>
        <w:t>видуальных салфеток — льняных или бумажных. Сервировка столов начинается, когда дети занимаются гигиеническими процедурами, заканчивается — к моменту готовности первого ребёнка приступить к еде.</w:t>
      </w:r>
    </w:p>
    <w:p w:rsidR="00E54167" w:rsidRPr="001705D4" w:rsidRDefault="00E54167" w:rsidP="00E541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705D4">
        <w:rPr>
          <w:sz w:val="24"/>
          <w:szCs w:val="24"/>
        </w:rPr>
        <w:t>Любой приём пищи лучше начинать с овощей (овощного салата) или фруктового (овощного) сока. Эти блюда стоят на столе к моменту готовности детей перед приёмом пищи. Первое и второе блюдо каждому ребёнку необходимо раз</w:t>
      </w:r>
      <w:r w:rsidRPr="001705D4">
        <w:rPr>
          <w:sz w:val="24"/>
          <w:szCs w:val="24"/>
        </w:rPr>
        <w:softHyphen/>
        <w:t>давать персонально. Желательно использовать сервировочные тележки, на которых должна быть подготовлена столовая посуда и первое блюдо. Смену блюд необходимо производить после того, как ребёнок съест предыдущее блюдо. Подачу каждого блюда необходимо сопровождать сообщением о том, как надо правильно его есть, в чём его основная польза, кто его любит и т. д.; выражать уверенность, что все дети с ним хорошо справятся; оценивать результат.</w:t>
      </w:r>
    </w:p>
    <w:p w:rsidR="00E54167" w:rsidRPr="001705D4" w:rsidRDefault="00E54167" w:rsidP="00E54167">
      <w:pPr>
        <w:shd w:val="clear" w:color="auto" w:fill="FFFFFF"/>
        <w:ind w:right="50"/>
        <w:jc w:val="both"/>
        <w:rPr>
          <w:rFonts w:cs="Times New Roman"/>
          <w:sz w:val="24"/>
          <w:szCs w:val="24"/>
        </w:rPr>
      </w:pPr>
      <w:r w:rsidRPr="001705D4">
        <w:rPr>
          <w:rFonts w:cs="Times New Roman"/>
          <w:sz w:val="24"/>
          <w:szCs w:val="24"/>
        </w:rPr>
        <w:t xml:space="preserve">         Малыши впечатлительны, доверчивы и внуша</w:t>
      </w:r>
      <w:r w:rsidRPr="001705D4">
        <w:rPr>
          <w:rFonts w:cs="Times New Roman"/>
          <w:bCs/>
          <w:sz w:val="24"/>
          <w:szCs w:val="24"/>
        </w:rPr>
        <w:t xml:space="preserve">емы. </w:t>
      </w:r>
      <w:proofErr w:type="gramStart"/>
      <w:r w:rsidRPr="001705D4">
        <w:rPr>
          <w:rFonts w:cs="Times New Roman"/>
          <w:sz w:val="24"/>
          <w:szCs w:val="24"/>
        </w:rPr>
        <w:t>Не следует в их присутствии говорить, что они ничего не едят, или мало едят, или привередливы в еде, - этим родители сами подают пример излишней «разборчивости в пище», что крайне отрицательно влияет на аппетит ребен</w:t>
      </w:r>
      <w:r w:rsidRPr="001705D4">
        <w:rPr>
          <w:rFonts w:cs="Times New Roman"/>
          <w:sz w:val="24"/>
          <w:szCs w:val="24"/>
        </w:rPr>
        <w:softHyphen/>
        <w:t>ка Порой неоправданное беспокойство взрослых, подчеркнутое внимание к тому, сколько ребенок съел, уговоры съесть еще что-нибудь либо отсутствие должного контроля за приемом пищи (ребенок ест что хочет</w:t>
      </w:r>
      <w:proofErr w:type="gramEnd"/>
      <w:r w:rsidRPr="001705D4">
        <w:rPr>
          <w:rFonts w:cs="Times New Roman"/>
          <w:sz w:val="24"/>
          <w:szCs w:val="24"/>
        </w:rPr>
        <w:t xml:space="preserve"> и сколько хочет) приво</w:t>
      </w:r>
      <w:r w:rsidRPr="001705D4">
        <w:rPr>
          <w:rFonts w:cs="Times New Roman"/>
          <w:sz w:val="24"/>
          <w:szCs w:val="24"/>
        </w:rPr>
        <w:softHyphen/>
        <w:t>дят к установлению таких условно-рефлекторных механизмов психической деятельности, которые способствуют формированию гипертрофированно излишней потребности в пище, а она рано или поздно станет причиной нарушения обмена веществ.</w:t>
      </w:r>
    </w:p>
    <w:p w:rsidR="00E54167" w:rsidRPr="001705D4" w:rsidRDefault="00E54167" w:rsidP="00E54167">
      <w:pPr>
        <w:shd w:val="clear" w:color="auto" w:fill="FFFFFF"/>
        <w:ind w:left="22" w:right="36" w:firstLine="209"/>
        <w:jc w:val="both"/>
        <w:rPr>
          <w:rFonts w:cs="Times New Roman"/>
          <w:sz w:val="24"/>
          <w:szCs w:val="24"/>
        </w:rPr>
      </w:pPr>
      <w:r w:rsidRPr="001705D4">
        <w:rPr>
          <w:rFonts w:cs="Times New Roman"/>
          <w:sz w:val="24"/>
          <w:szCs w:val="24"/>
        </w:rPr>
        <w:lastRenderedPageBreak/>
        <w:t xml:space="preserve">        Еще одна ошибка  заключается в том, что взрослые легко </w:t>
      </w:r>
      <w:proofErr w:type="gramStart"/>
      <w:r w:rsidRPr="001705D4">
        <w:rPr>
          <w:rFonts w:cs="Times New Roman"/>
          <w:sz w:val="24"/>
          <w:szCs w:val="24"/>
        </w:rPr>
        <w:t>соглашаются с нежеланием ребенка есть</w:t>
      </w:r>
      <w:proofErr w:type="gramEnd"/>
      <w:r w:rsidRPr="001705D4">
        <w:rPr>
          <w:rFonts w:cs="Times New Roman"/>
          <w:sz w:val="24"/>
          <w:szCs w:val="24"/>
        </w:rPr>
        <w:t xml:space="preserve"> то или иное блюдо («Я не хочу, не люблю, это невкусно» - такую реакцию может вызвать новый продукт или блюдо)</w:t>
      </w:r>
    </w:p>
    <w:p w:rsidR="00E54167" w:rsidRPr="001705D4" w:rsidRDefault="00E54167" w:rsidP="00E54167">
      <w:pPr>
        <w:shd w:val="clear" w:color="auto" w:fill="FFFFFF"/>
        <w:ind w:left="7" w:right="72" w:firstLine="202"/>
        <w:jc w:val="both"/>
        <w:rPr>
          <w:rFonts w:cs="Times New Roman"/>
          <w:sz w:val="24"/>
          <w:szCs w:val="24"/>
        </w:rPr>
      </w:pPr>
      <w:r w:rsidRPr="001705D4">
        <w:rPr>
          <w:rFonts w:cs="Times New Roman"/>
          <w:sz w:val="24"/>
          <w:szCs w:val="24"/>
        </w:rPr>
        <w:t xml:space="preserve">          Нельзя поощрять и переедание. Так ребенок невольно </w:t>
      </w:r>
      <w:proofErr w:type="gramStart"/>
      <w:r w:rsidRPr="001705D4">
        <w:rPr>
          <w:rFonts w:cs="Times New Roman"/>
          <w:sz w:val="24"/>
          <w:szCs w:val="24"/>
        </w:rPr>
        <w:t>привыкает переедать в результате родители сталкиваются</w:t>
      </w:r>
      <w:proofErr w:type="gramEnd"/>
      <w:r w:rsidRPr="001705D4">
        <w:rPr>
          <w:rFonts w:cs="Times New Roman"/>
          <w:sz w:val="24"/>
          <w:szCs w:val="24"/>
        </w:rPr>
        <w:t xml:space="preserve"> с пробле</w:t>
      </w:r>
      <w:r w:rsidRPr="001705D4">
        <w:rPr>
          <w:rFonts w:cs="Times New Roman"/>
          <w:sz w:val="24"/>
          <w:szCs w:val="24"/>
        </w:rPr>
        <w:softHyphen/>
        <w:t>мой непомерного аппетита собственного дитяти и с упорством в требовании пищи.</w:t>
      </w:r>
    </w:p>
    <w:p w:rsidR="00E54167" w:rsidRPr="001705D4" w:rsidRDefault="00E54167" w:rsidP="00E54167">
      <w:pPr>
        <w:shd w:val="clear" w:color="auto" w:fill="FFFFFF"/>
        <w:ind w:left="79" w:right="7"/>
        <w:jc w:val="both"/>
        <w:rPr>
          <w:rFonts w:cs="Times New Roman"/>
          <w:sz w:val="24"/>
          <w:szCs w:val="24"/>
        </w:rPr>
      </w:pPr>
      <w:r w:rsidRPr="001705D4">
        <w:rPr>
          <w:rFonts w:cs="Times New Roman"/>
          <w:sz w:val="24"/>
          <w:szCs w:val="24"/>
        </w:rPr>
        <w:t xml:space="preserve">           Но если вы проявите должный такт и терпе</w:t>
      </w:r>
      <w:r w:rsidRPr="001705D4">
        <w:rPr>
          <w:rFonts w:cs="Times New Roman"/>
          <w:sz w:val="24"/>
          <w:szCs w:val="24"/>
        </w:rPr>
        <w:softHyphen/>
        <w:t>ние, возьмете за правило убеждать ребенка, объясняя необходимость, полезность тех или иных продуктов питания, развивая вкус к пище, осознанную мотивацию к питанию (почему надо съедать именно столько пищи), то проблемы бу</w:t>
      </w:r>
      <w:r w:rsidRPr="001705D4">
        <w:rPr>
          <w:rFonts w:cs="Times New Roman"/>
          <w:sz w:val="24"/>
          <w:szCs w:val="24"/>
        </w:rPr>
        <w:softHyphen/>
        <w:t>дут практически преодолены.</w:t>
      </w:r>
    </w:p>
    <w:p w:rsidR="00E54167" w:rsidRPr="001705D4" w:rsidRDefault="00E54167" w:rsidP="00E54167">
      <w:pPr>
        <w:shd w:val="clear" w:color="auto" w:fill="FFFFFF"/>
        <w:ind w:left="79"/>
        <w:jc w:val="both"/>
        <w:rPr>
          <w:rFonts w:cs="Times New Roman"/>
          <w:sz w:val="24"/>
          <w:szCs w:val="24"/>
        </w:rPr>
      </w:pPr>
      <w:r w:rsidRPr="001705D4">
        <w:rPr>
          <w:rFonts w:cs="Times New Roman"/>
          <w:sz w:val="24"/>
          <w:szCs w:val="24"/>
        </w:rPr>
        <w:t xml:space="preserve">         Помните: любое действие, любой поступок имеют мотив или причину. Попытайтесь доко</w:t>
      </w:r>
      <w:r w:rsidRPr="001705D4">
        <w:rPr>
          <w:rFonts w:cs="Times New Roman"/>
          <w:sz w:val="24"/>
          <w:szCs w:val="24"/>
        </w:rPr>
        <w:softHyphen/>
        <w:t>паться до истоков плохого аппетита или чрез</w:t>
      </w:r>
      <w:r w:rsidRPr="001705D4">
        <w:rPr>
          <w:rFonts w:cs="Times New Roman"/>
          <w:sz w:val="24"/>
          <w:szCs w:val="24"/>
        </w:rPr>
        <w:softHyphen/>
        <w:t>мерного «увлечения» едой.</w:t>
      </w:r>
    </w:p>
    <w:p w:rsidR="00E54167" w:rsidRPr="001705D4" w:rsidRDefault="00E54167" w:rsidP="00E54167">
      <w:pPr>
        <w:shd w:val="clear" w:color="auto" w:fill="FFFFFF"/>
        <w:ind w:left="36" w:right="14" w:firstLine="238"/>
        <w:jc w:val="both"/>
        <w:rPr>
          <w:rFonts w:cs="Times New Roman"/>
          <w:sz w:val="24"/>
          <w:szCs w:val="24"/>
        </w:rPr>
      </w:pPr>
      <w:r w:rsidRPr="001705D4">
        <w:rPr>
          <w:rFonts w:cs="Times New Roman"/>
          <w:sz w:val="24"/>
          <w:szCs w:val="24"/>
        </w:rPr>
        <w:t xml:space="preserve">         Если малыш систематически отказывается от еды, страдает плохим аппетитом, можно предпо</w:t>
      </w:r>
      <w:r w:rsidRPr="001705D4">
        <w:rPr>
          <w:rFonts w:cs="Times New Roman"/>
          <w:sz w:val="24"/>
          <w:szCs w:val="24"/>
        </w:rPr>
        <w:softHyphen/>
        <w:t>ложить недомогание. Переедание также свиде</w:t>
      </w:r>
      <w:r w:rsidRPr="001705D4">
        <w:rPr>
          <w:rFonts w:cs="Times New Roman"/>
          <w:sz w:val="24"/>
          <w:szCs w:val="24"/>
        </w:rPr>
        <w:softHyphen/>
        <w:t>тельствует о нездоровье. В этом случае требует</w:t>
      </w:r>
      <w:r w:rsidRPr="001705D4">
        <w:rPr>
          <w:rFonts w:cs="Times New Roman"/>
          <w:sz w:val="24"/>
          <w:szCs w:val="24"/>
        </w:rPr>
        <w:softHyphen/>
        <w:t>ся консультация специалиста.</w:t>
      </w:r>
    </w:p>
    <w:p w:rsidR="00E54167" w:rsidRPr="001705D4" w:rsidRDefault="00E54167" w:rsidP="00E54167">
      <w:pPr>
        <w:shd w:val="clear" w:color="auto" w:fill="FFFFFF"/>
        <w:ind w:left="29" w:right="50" w:firstLine="252"/>
        <w:jc w:val="both"/>
        <w:rPr>
          <w:rFonts w:cs="Times New Roman"/>
          <w:sz w:val="24"/>
          <w:szCs w:val="24"/>
        </w:rPr>
      </w:pPr>
      <w:r w:rsidRPr="001705D4">
        <w:rPr>
          <w:rFonts w:cs="Times New Roman"/>
          <w:sz w:val="24"/>
          <w:szCs w:val="24"/>
        </w:rPr>
        <w:t xml:space="preserve">          Если ребенок отказывается от еды просто по</w:t>
      </w:r>
      <w:r w:rsidRPr="001705D4">
        <w:rPr>
          <w:rFonts w:cs="Times New Roman"/>
          <w:sz w:val="24"/>
          <w:szCs w:val="24"/>
        </w:rPr>
        <w:softHyphen/>
        <w:t>тому, что устал или расстроен, реакция должна быть иной. В психологии это называется «актив</w:t>
      </w:r>
      <w:r w:rsidRPr="001705D4">
        <w:rPr>
          <w:rFonts w:cs="Times New Roman"/>
          <w:sz w:val="24"/>
          <w:szCs w:val="24"/>
        </w:rPr>
        <w:softHyphen/>
        <w:t>ным слушанием», т.е. взрослый дает ребенку по</w:t>
      </w:r>
      <w:r w:rsidRPr="001705D4">
        <w:rPr>
          <w:rFonts w:cs="Times New Roman"/>
          <w:sz w:val="24"/>
          <w:szCs w:val="24"/>
        </w:rPr>
        <w:softHyphen/>
        <w:t>нять, что догадывается о его переживаниях, «слы</w:t>
      </w:r>
      <w:r w:rsidRPr="001705D4">
        <w:rPr>
          <w:rFonts w:cs="Times New Roman"/>
          <w:sz w:val="24"/>
          <w:szCs w:val="24"/>
        </w:rPr>
        <w:softHyphen/>
        <w:t>шит его». Предложите ему помощь, озвучив его чувства, душевные состояния, объясните свои действия: «Ты устал, тебе сегодня трудно, давай я помогу тебе, покормлю». Или предоставьте от</w:t>
      </w:r>
      <w:r w:rsidRPr="001705D4">
        <w:rPr>
          <w:rFonts w:cs="Times New Roman"/>
          <w:sz w:val="24"/>
          <w:szCs w:val="24"/>
        </w:rPr>
        <w:softHyphen/>
        <w:t xml:space="preserve">срочку в действии: «Не </w:t>
      </w:r>
      <w:proofErr w:type="gramStart"/>
      <w:r w:rsidRPr="001705D4">
        <w:rPr>
          <w:rFonts w:cs="Times New Roman"/>
          <w:sz w:val="24"/>
          <w:szCs w:val="24"/>
        </w:rPr>
        <w:t>хочешь</w:t>
      </w:r>
      <w:proofErr w:type="gramEnd"/>
      <w:r w:rsidRPr="001705D4">
        <w:rPr>
          <w:rFonts w:cs="Times New Roman"/>
          <w:sz w:val="24"/>
          <w:szCs w:val="24"/>
        </w:rPr>
        <w:t xml:space="preserve"> есть, потому что устал (расстроен, рассержен). Отдохни (успокой</w:t>
      </w:r>
      <w:r w:rsidRPr="001705D4">
        <w:rPr>
          <w:rFonts w:cs="Times New Roman"/>
          <w:sz w:val="24"/>
          <w:szCs w:val="24"/>
        </w:rPr>
        <w:softHyphen/>
        <w:t>ся, пусть пройдет обида), поешь позже». Возмож</w:t>
      </w:r>
      <w:r w:rsidRPr="001705D4">
        <w:rPr>
          <w:rFonts w:cs="Times New Roman"/>
          <w:sz w:val="24"/>
          <w:szCs w:val="24"/>
        </w:rPr>
        <w:softHyphen/>
        <w:t>но, ребенок «передумает» и начнет есть.</w:t>
      </w:r>
    </w:p>
    <w:p w:rsidR="00E54167" w:rsidRPr="001705D4" w:rsidRDefault="00E54167" w:rsidP="00E54167">
      <w:pPr>
        <w:shd w:val="clear" w:color="auto" w:fill="FFFFFF"/>
        <w:ind w:left="14" w:right="50" w:firstLine="216"/>
        <w:jc w:val="both"/>
        <w:rPr>
          <w:rFonts w:cs="Times New Roman"/>
          <w:sz w:val="24"/>
          <w:szCs w:val="24"/>
        </w:rPr>
      </w:pPr>
      <w:r w:rsidRPr="001705D4">
        <w:rPr>
          <w:rFonts w:cs="Times New Roman"/>
          <w:sz w:val="24"/>
          <w:szCs w:val="24"/>
        </w:rPr>
        <w:t xml:space="preserve">           Давайте ребенку еду только в том количестве, которое он с аппетитом и без ущерба для здо</w:t>
      </w:r>
      <w:r w:rsidRPr="001705D4">
        <w:rPr>
          <w:rFonts w:cs="Times New Roman"/>
          <w:sz w:val="24"/>
          <w:szCs w:val="24"/>
        </w:rPr>
        <w:softHyphen/>
        <w:t xml:space="preserve">ровья съедает. </w:t>
      </w:r>
      <w:proofErr w:type="gramStart"/>
      <w:r w:rsidRPr="001705D4">
        <w:rPr>
          <w:rFonts w:cs="Times New Roman"/>
          <w:sz w:val="24"/>
          <w:szCs w:val="24"/>
        </w:rPr>
        <w:t>Уговоры, запугивания, обещания («Если съешь (не будешь много есть) куплю...», «Ешь, а то собачка съест», «Если не будешь есть, то не пойдешь на прогулку»), а также отвлече</w:t>
      </w:r>
      <w:r w:rsidRPr="001705D4">
        <w:rPr>
          <w:rFonts w:cs="Times New Roman"/>
          <w:sz w:val="24"/>
          <w:szCs w:val="24"/>
        </w:rPr>
        <w:softHyphen/>
        <w:t>ния (игрушки, чтение книг, игры-забавы), к ко</w:t>
      </w:r>
      <w:r w:rsidRPr="001705D4">
        <w:rPr>
          <w:rFonts w:cs="Times New Roman"/>
          <w:sz w:val="24"/>
          <w:szCs w:val="24"/>
        </w:rPr>
        <w:softHyphen/>
        <w:t>торым прибегают воспитатели и родители, заставляя ребенка съесть всю порцию, вредно отражаются на его характере.</w:t>
      </w:r>
      <w:proofErr w:type="gramEnd"/>
    </w:p>
    <w:p w:rsidR="00E54167" w:rsidRPr="001705D4" w:rsidRDefault="00E54167" w:rsidP="00E54167">
      <w:pPr>
        <w:shd w:val="clear" w:color="auto" w:fill="FFFFFF"/>
        <w:ind w:left="22" w:right="43" w:firstLine="238"/>
        <w:jc w:val="both"/>
        <w:rPr>
          <w:rFonts w:cs="Times New Roman"/>
          <w:sz w:val="24"/>
          <w:szCs w:val="24"/>
        </w:rPr>
      </w:pPr>
      <w:r w:rsidRPr="001705D4">
        <w:rPr>
          <w:rFonts w:cs="Times New Roman"/>
          <w:sz w:val="24"/>
          <w:szCs w:val="24"/>
        </w:rPr>
        <w:t xml:space="preserve">      Не забывайте, что вполне здоровый ребенок обычно отличается хорошим аппетитом и съеда</w:t>
      </w:r>
      <w:r w:rsidRPr="001705D4">
        <w:rPr>
          <w:rFonts w:cs="Times New Roman"/>
          <w:sz w:val="24"/>
          <w:szCs w:val="24"/>
        </w:rPr>
        <w:softHyphen/>
        <w:t xml:space="preserve">ет столько, сколько нужно для организма в его возрасте. Основным критерием достаточного питания является соответствие </w:t>
      </w:r>
      <w:proofErr w:type="spellStart"/>
      <w:r w:rsidRPr="001705D4">
        <w:rPr>
          <w:rFonts w:cs="Times New Roman"/>
          <w:sz w:val="24"/>
          <w:szCs w:val="24"/>
        </w:rPr>
        <w:t>росто</w:t>
      </w:r>
      <w:proofErr w:type="spellEnd"/>
      <w:r w:rsidRPr="001705D4">
        <w:rPr>
          <w:rFonts w:cs="Times New Roman"/>
          <w:sz w:val="24"/>
          <w:szCs w:val="24"/>
        </w:rPr>
        <w:t>-весовых показателей.</w:t>
      </w:r>
    </w:p>
    <w:p w:rsidR="00E54167" w:rsidRPr="001705D4" w:rsidRDefault="00E54167" w:rsidP="00E54167">
      <w:pPr>
        <w:shd w:val="clear" w:color="auto" w:fill="FFFFFF"/>
        <w:ind w:left="22" w:firstLine="209"/>
        <w:jc w:val="both"/>
        <w:rPr>
          <w:rFonts w:cs="Times New Roman"/>
          <w:sz w:val="24"/>
          <w:szCs w:val="24"/>
        </w:rPr>
      </w:pPr>
      <w:r w:rsidRPr="001705D4">
        <w:rPr>
          <w:rFonts w:cs="Times New Roman"/>
          <w:sz w:val="24"/>
          <w:szCs w:val="24"/>
        </w:rPr>
        <w:t xml:space="preserve">       Крайне отрицательно влияют на аппетит грубые ошибки, допускаемые взрослыми в про</w:t>
      </w:r>
      <w:r w:rsidRPr="001705D4">
        <w:rPr>
          <w:rFonts w:cs="Times New Roman"/>
          <w:sz w:val="24"/>
          <w:szCs w:val="24"/>
        </w:rPr>
        <w:softHyphen/>
        <w:t>цессе формирования культуры поведения ре</w:t>
      </w:r>
      <w:r w:rsidRPr="001705D4">
        <w:rPr>
          <w:rFonts w:cs="Times New Roman"/>
          <w:sz w:val="24"/>
          <w:szCs w:val="24"/>
        </w:rPr>
        <w:softHyphen/>
        <w:t>бенка за столом, например одергивания: «Не чавкай! Как ты держишь вилку? Не кроши, у те</w:t>
      </w:r>
      <w:r w:rsidRPr="001705D4">
        <w:rPr>
          <w:rFonts w:cs="Times New Roman"/>
          <w:sz w:val="24"/>
          <w:szCs w:val="24"/>
        </w:rPr>
        <w:softHyphen/>
        <w:t>бя не руки, а крюки» и т.д. Они способны только испортить жизнерадостное настроение и аппе</w:t>
      </w:r>
      <w:r w:rsidRPr="001705D4">
        <w:rPr>
          <w:rFonts w:cs="Times New Roman"/>
          <w:sz w:val="24"/>
          <w:szCs w:val="24"/>
        </w:rPr>
        <w:softHyphen/>
        <w:t>тит ребенка. Вера в его потенциальные возмож</w:t>
      </w:r>
      <w:r w:rsidRPr="001705D4">
        <w:rPr>
          <w:rFonts w:cs="Times New Roman"/>
          <w:sz w:val="24"/>
          <w:szCs w:val="24"/>
        </w:rPr>
        <w:softHyphen/>
        <w:t>ности, дружелюбный тон общения - вот условия успешного воспитания культуры приема пищи.</w:t>
      </w:r>
    </w:p>
    <w:p w:rsidR="00E54167" w:rsidRPr="001705D4" w:rsidRDefault="00E54167" w:rsidP="00E54167">
      <w:pPr>
        <w:shd w:val="clear" w:color="auto" w:fill="FFFFFF"/>
        <w:ind w:left="22" w:firstLine="209"/>
        <w:jc w:val="both"/>
        <w:rPr>
          <w:rFonts w:cs="Times New Roman"/>
          <w:sz w:val="24"/>
          <w:szCs w:val="24"/>
        </w:rPr>
      </w:pPr>
      <w:r w:rsidRPr="001705D4">
        <w:rPr>
          <w:rFonts w:cs="Times New Roman"/>
          <w:bCs/>
          <w:sz w:val="24"/>
          <w:szCs w:val="24"/>
        </w:rPr>
        <w:lastRenderedPageBreak/>
        <w:t xml:space="preserve">        Несомненно</w:t>
      </w:r>
      <w:proofErr w:type="gramStart"/>
      <w:r w:rsidRPr="001705D4">
        <w:rPr>
          <w:rFonts w:cs="Times New Roman"/>
          <w:bCs/>
          <w:sz w:val="24"/>
          <w:szCs w:val="24"/>
        </w:rPr>
        <w:t xml:space="preserve"> .</w:t>
      </w:r>
      <w:proofErr w:type="gramEnd"/>
      <w:r w:rsidRPr="001705D4">
        <w:rPr>
          <w:rFonts w:cs="Times New Roman"/>
          <w:bCs/>
          <w:sz w:val="24"/>
          <w:szCs w:val="24"/>
        </w:rPr>
        <w:t xml:space="preserve"> формированию должного аппетита способствует развитие навыков самостоятельности, культуры еды. </w:t>
      </w:r>
      <w:r w:rsidRPr="001705D4">
        <w:rPr>
          <w:rFonts w:cs="Times New Roman"/>
          <w:sz w:val="24"/>
          <w:szCs w:val="24"/>
        </w:rPr>
        <w:t>Чем увереннее и легче ребенок владеет ложкой, вилкой, ножом, тем меньше затруднений у него вызывает еда, тем легче он с ней справляется. От взрослого требу</w:t>
      </w:r>
      <w:r w:rsidRPr="001705D4">
        <w:rPr>
          <w:rFonts w:cs="Times New Roman"/>
          <w:sz w:val="24"/>
          <w:szCs w:val="24"/>
        </w:rPr>
        <w:softHyphen/>
        <w:t>ются терпение, уважение к ребенку, понимание того, что овладение данными навыками - дело времени. Ловкость, аккуратность приходят не сразу. На третьем году ребенок должен научить</w:t>
      </w:r>
      <w:r w:rsidRPr="001705D4">
        <w:rPr>
          <w:rFonts w:cs="Times New Roman"/>
          <w:sz w:val="24"/>
          <w:szCs w:val="24"/>
        </w:rPr>
        <w:softHyphen/>
        <w:t xml:space="preserve">ся </w:t>
      </w:r>
      <w:proofErr w:type="gramStart"/>
      <w:r w:rsidRPr="001705D4">
        <w:rPr>
          <w:rFonts w:cs="Times New Roman"/>
          <w:sz w:val="24"/>
          <w:szCs w:val="24"/>
        </w:rPr>
        <w:t>правильно</w:t>
      </w:r>
      <w:proofErr w:type="gramEnd"/>
      <w:r w:rsidRPr="001705D4">
        <w:rPr>
          <w:rFonts w:cs="Times New Roman"/>
          <w:sz w:val="24"/>
          <w:szCs w:val="24"/>
        </w:rPr>
        <w:t xml:space="preserve"> пользоваться ложкой, салфеткой, на четвертом - вилкой, на пятом - ножом.</w:t>
      </w:r>
    </w:p>
    <w:p w:rsidR="00E54167" w:rsidRPr="001705D4" w:rsidRDefault="00E54167" w:rsidP="00E54167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ind w:right="7"/>
        <w:jc w:val="both"/>
        <w:rPr>
          <w:rFonts w:cs="Times New Roman"/>
          <w:sz w:val="24"/>
          <w:szCs w:val="24"/>
        </w:rPr>
      </w:pPr>
      <w:r w:rsidRPr="001705D4">
        <w:rPr>
          <w:rFonts w:cs="Times New Roman"/>
          <w:sz w:val="24"/>
          <w:szCs w:val="24"/>
        </w:rPr>
        <w:t xml:space="preserve">          Приучая ребенка к полной и красивой сер</w:t>
      </w:r>
      <w:r w:rsidRPr="001705D4">
        <w:rPr>
          <w:rFonts w:cs="Times New Roman"/>
          <w:sz w:val="24"/>
          <w:szCs w:val="24"/>
        </w:rPr>
        <w:softHyphen/>
        <w:t>вировке стола (удобная посуда, сменяемая по</w:t>
      </w:r>
      <w:r w:rsidRPr="001705D4">
        <w:rPr>
          <w:rFonts w:cs="Times New Roman"/>
          <w:sz w:val="24"/>
          <w:szCs w:val="24"/>
        </w:rPr>
        <w:softHyphen/>
        <w:t>сле каждого блюда; скатерть и салфетки), вы од</w:t>
      </w:r>
      <w:r w:rsidRPr="001705D4">
        <w:rPr>
          <w:rFonts w:cs="Times New Roman"/>
          <w:sz w:val="24"/>
          <w:szCs w:val="24"/>
        </w:rPr>
        <w:softHyphen/>
        <w:t>новременно решаете задачу воспитания поло</w:t>
      </w:r>
      <w:r w:rsidRPr="001705D4">
        <w:rPr>
          <w:rFonts w:cs="Times New Roman"/>
          <w:sz w:val="24"/>
          <w:szCs w:val="24"/>
        </w:rPr>
        <w:softHyphen/>
        <w:t>жительного отношения к еде.</w:t>
      </w:r>
    </w:p>
    <w:p w:rsidR="00E54167" w:rsidRPr="001705D4" w:rsidRDefault="00E54167" w:rsidP="00E54167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ind w:left="252" w:right="14"/>
        <w:jc w:val="both"/>
        <w:rPr>
          <w:rFonts w:cs="Times New Roman"/>
          <w:sz w:val="24"/>
          <w:szCs w:val="24"/>
        </w:rPr>
      </w:pPr>
      <w:r w:rsidRPr="001705D4">
        <w:rPr>
          <w:rFonts w:cs="Times New Roman"/>
          <w:sz w:val="24"/>
          <w:szCs w:val="24"/>
        </w:rPr>
        <w:t xml:space="preserve">         Ребенок должен разумно и эмоционально положительно относиться </w:t>
      </w:r>
      <w:proofErr w:type="gramStart"/>
      <w:r w:rsidRPr="001705D4">
        <w:rPr>
          <w:rFonts w:cs="Times New Roman"/>
          <w:sz w:val="24"/>
          <w:szCs w:val="24"/>
        </w:rPr>
        <w:t>к</w:t>
      </w:r>
      <w:proofErr w:type="gramEnd"/>
    </w:p>
    <w:p w:rsidR="00E54167" w:rsidRPr="001705D4" w:rsidRDefault="00E54167" w:rsidP="00E54167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ind w:left="252" w:right="14"/>
        <w:jc w:val="both"/>
        <w:rPr>
          <w:rFonts w:cs="Times New Roman"/>
          <w:sz w:val="24"/>
          <w:szCs w:val="24"/>
        </w:rPr>
      </w:pPr>
      <w:r w:rsidRPr="001705D4">
        <w:rPr>
          <w:rFonts w:cs="Times New Roman"/>
          <w:sz w:val="24"/>
          <w:szCs w:val="24"/>
        </w:rPr>
        <w:t>процессу приема пищи. Осознанность и приятное предвкушение пищи «готовят» организм к тому, чтобы она бы</w:t>
      </w:r>
      <w:r w:rsidRPr="001705D4">
        <w:rPr>
          <w:rFonts w:cs="Times New Roman"/>
          <w:sz w:val="24"/>
          <w:szCs w:val="24"/>
        </w:rPr>
        <w:softHyphen/>
        <w:t>ла усвоена с пользой. В связи с этим взрослые могут загадывать загадки о продуктах питания, проводить беседы о здоровой пище, создавать проблемные ситуации.</w:t>
      </w:r>
    </w:p>
    <w:p w:rsidR="00C03248" w:rsidRDefault="00C03248"/>
    <w:sectPr w:rsidR="00C0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67"/>
    <w:rsid w:val="00C03248"/>
    <w:rsid w:val="00E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54167"/>
    <w:pPr>
      <w:spacing w:after="0" w:line="240" w:lineRule="auto"/>
    </w:pPr>
    <w:rPr>
      <w:rFonts w:ascii="Times New Roman" w:eastAsia="Times New Roman" w:hAnsi="Times New Roman" w:cs="Arial"/>
      <w:bCs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54167"/>
    <w:rPr>
      <w:rFonts w:ascii="Times New Roman" w:eastAsia="Times New Roman" w:hAnsi="Times New Roman" w:cs="Arial"/>
      <w:bCs/>
      <w:szCs w:val="28"/>
      <w:lang w:eastAsia="ru-RU"/>
    </w:rPr>
  </w:style>
  <w:style w:type="paragraph" w:styleId="a5">
    <w:name w:val="Body Text Indent"/>
    <w:basedOn w:val="a"/>
    <w:link w:val="a6"/>
    <w:semiHidden/>
    <w:rsid w:val="00E54167"/>
    <w:pPr>
      <w:shd w:val="clear" w:color="auto" w:fill="FFFFFF"/>
      <w:autoSpaceDE w:val="0"/>
      <w:autoSpaceDN w:val="0"/>
      <w:adjustRightInd w:val="0"/>
      <w:spacing w:after="0" w:line="240" w:lineRule="auto"/>
      <w:ind w:left="-49" w:firstLine="757"/>
    </w:pPr>
    <w:rPr>
      <w:rFonts w:ascii="Times New Roman" w:eastAsia="Times New Roman" w:hAnsi="Times New Roman" w:cs="Arial"/>
      <w:bCs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54167"/>
    <w:rPr>
      <w:rFonts w:ascii="Times New Roman" w:eastAsia="Times New Roman" w:hAnsi="Times New Roman" w:cs="Arial"/>
      <w:bCs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rsid w:val="00E54167"/>
    <w:pPr>
      <w:shd w:val="clear" w:color="auto" w:fill="FFFFFF"/>
      <w:autoSpaceDE w:val="0"/>
      <w:autoSpaceDN w:val="0"/>
      <w:adjustRightInd w:val="0"/>
      <w:spacing w:after="0" w:line="240" w:lineRule="auto"/>
      <w:ind w:left="-98" w:firstLine="806"/>
    </w:pPr>
    <w:rPr>
      <w:rFonts w:ascii="Times New Roman" w:eastAsia="Times New Roman" w:hAnsi="Times New Roman" w:cs="Arial"/>
      <w:bCs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54167"/>
    <w:rPr>
      <w:rFonts w:ascii="Times New Roman" w:eastAsia="Times New Roman" w:hAnsi="Times New Roman" w:cs="Arial"/>
      <w:bCs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54167"/>
    <w:pPr>
      <w:spacing w:after="0" w:line="240" w:lineRule="auto"/>
    </w:pPr>
    <w:rPr>
      <w:rFonts w:ascii="Times New Roman" w:eastAsia="Times New Roman" w:hAnsi="Times New Roman" w:cs="Arial"/>
      <w:bCs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54167"/>
    <w:rPr>
      <w:rFonts w:ascii="Times New Roman" w:eastAsia="Times New Roman" w:hAnsi="Times New Roman" w:cs="Arial"/>
      <w:bCs/>
      <w:szCs w:val="28"/>
      <w:lang w:eastAsia="ru-RU"/>
    </w:rPr>
  </w:style>
  <w:style w:type="paragraph" w:styleId="a5">
    <w:name w:val="Body Text Indent"/>
    <w:basedOn w:val="a"/>
    <w:link w:val="a6"/>
    <w:semiHidden/>
    <w:rsid w:val="00E54167"/>
    <w:pPr>
      <w:shd w:val="clear" w:color="auto" w:fill="FFFFFF"/>
      <w:autoSpaceDE w:val="0"/>
      <w:autoSpaceDN w:val="0"/>
      <w:adjustRightInd w:val="0"/>
      <w:spacing w:after="0" w:line="240" w:lineRule="auto"/>
      <w:ind w:left="-49" w:firstLine="757"/>
    </w:pPr>
    <w:rPr>
      <w:rFonts w:ascii="Times New Roman" w:eastAsia="Times New Roman" w:hAnsi="Times New Roman" w:cs="Arial"/>
      <w:bCs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54167"/>
    <w:rPr>
      <w:rFonts w:ascii="Times New Roman" w:eastAsia="Times New Roman" w:hAnsi="Times New Roman" w:cs="Arial"/>
      <w:bCs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rsid w:val="00E54167"/>
    <w:pPr>
      <w:shd w:val="clear" w:color="auto" w:fill="FFFFFF"/>
      <w:autoSpaceDE w:val="0"/>
      <w:autoSpaceDN w:val="0"/>
      <w:adjustRightInd w:val="0"/>
      <w:spacing w:after="0" w:line="240" w:lineRule="auto"/>
      <w:ind w:left="-98" w:firstLine="806"/>
    </w:pPr>
    <w:rPr>
      <w:rFonts w:ascii="Times New Roman" w:eastAsia="Times New Roman" w:hAnsi="Times New Roman" w:cs="Arial"/>
      <w:bCs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54167"/>
    <w:rPr>
      <w:rFonts w:ascii="Times New Roman" w:eastAsia="Times New Roman" w:hAnsi="Times New Roman" w:cs="Arial"/>
      <w:bCs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Жевжик</dc:creator>
  <cp:lastModifiedBy>Жевжик</cp:lastModifiedBy>
  <cp:revision>1</cp:revision>
  <dcterms:created xsi:type="dcterms:W3CDTF">2013-11-20T07:04:00Z</dcterms:created>
  <dcterms:modified xsi:type="dcterms:W3CDTF">2013-11-20T07:05:00Z</dcterms:modified>
</cp:coreProperties>
</file>