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65" w:rsidRPr="00C75665" w:rsidRDefault="00C75665" w:rsidP="00C75665">
      <w:pPr>
        <w:shd w:val="clear" w:color="auto" w:fill="EEF2F5"/>
        <w:spacing w:after="0" w:line="240" w:lineRule="auto"/>
        <w:ind w:right="-1"/>
        <w:jc w:val="center"/>
        <w:outlineLvl w:val="0"/>
        <w:rPr>
          <w:rFonts w:ascii="Arial" w:eastAsia="Times New Roman" w:hAnsi="Arial" w:cs="Arial"/>
          <w:color w:val="111111"/>
          <w:kern w:val="36"/>
          <w:sz w:val="48"/>
          <w:szCs w:val="27"/>
          <w:lang w:eastAsia="ru-RU"/>
        </w:rPr>
      </w:pPr>
      <w:r w:rsidRPr="00C75665">
        <w:rPr>
          <w:rFonts w:ascii="Arial" w:eastAsia="Times New Roman" w:hAnsi="Arial" w:cs="Arial"/>
          <w:color w:val="111111"/>
          <w:kern w:val="36"/>
          <w:sz w:val="48"/>
          <w:szCs w:val="27"/>
          <w:lang w:eastAsia="ru-RU"/>
        </w:rPr>
        <w:t xml:space="preserve">Памятка о порядке эксплуатации </w:t>
      </w:r>
    </w:p>
    <w:p w:rsidR="00C75665" w:rsidRPr="00C75665" w:rsidRDefault="00C75665" w:rsidP="00C75665">
      <w:pPr>
        <w:shd w:val="clear" w:color="auto" w:fill="EEF2F5"/>
        <w:spacing w:after="0" w:line="240" w:lineRule="auto"/>
        <w:ind w:right="-1"/>
        <w:jc w:val="center"/>
        <w:outlineLvl w:val="0"/>
        <w:rPr>
          <w:rFonts w:ascii="Arial" w:eastAsia="Times New Roman" w:hAnsi="Arial" w:cs="Arial"/>
          <w:color w:val="111111"/>
          <w:kern w:val="36"/>
          <w:sz w:val="48"/>
          <w:szCs w:val="27"/>
          <w:lang w:eastAsia="ru-RU"/>
        </w:rPr>
      </w:pPr>
      <w:r w:rsidRPr="00C75665">
        <w:rPr>
          <w:rFonts w:ascii="Arial" w:eastAsia="Times New Roman" w:hAnsi="Arial" w:cs="Arial"/>
          <w:color w:val="111111"/>
          <w:kern w:val="36"/>
          <w:sz w:val="48"/>
          <w:szCs w:val="27"/>
          <w:lang w:eastAsia="ru-RU"/>
        </w:rPr>
        <w:t xml:space="preserve">автономного пожарного </w:t>
      </w:r>
      <w:proofErr w:type="spellStart"/>
      <w:r w:rsidRPr="00C75665">
        <w:rPr>
          <w:rFonts w:ascii="Arial" w:eastAsia="Times New Roman" w:hAnsi="Arial" w:cs="Arial"/>
          <w:color w:val="111111"/>
          <w:kern w:val="36"/>
          <w:sz w:val="48"/>
          <w:szCs w:val="27"/>
          <w:lang w:eastAsia="ru-RU"/>
        </w:rPr>
        <w:t>извещателя</w:t>
      </w:r>
      <w:proofErr w:type="spellEnd"/>
    </w:p>
    <w:p w:rsidR="00C75665" w:rsidRPr="00C75665" w:rsidRDefault="00C75665" w:rsidP="00C75665">
      <w:pPr>
        <w:shd w:val="clear" w:color="auto" w:fill="FFFFFF"/>
        <w:spacing w:before="150" w:after="180" w:line="240" w:lineRule="auto"/>
        <w:jc w:val="center"/>
        <w:rPr>
          <w:rFonts w:ascii="Tahoma" w:eastAsia="Times New Roman" w:hAnsi="Tahoma" w:cs="Tahoma"/>
          <w:color w:val="111111"/>
          <w:sz w:val="18"/>
          <w:szCs w:val="18"/>
          <w:lang w:eastAsia="ru-RU"/>
        </w:rPr>
      </w:pPr>
      <w:r w:rsidRPr="00C75665">
        <w:rPr>
          <w:rFonts w:ascii="Arial" w:eastAsia="Times New Roman" w:hAnsi="Arial" w:cs="Arial"/>
          <w:b/>
          <w:bCs/>
          <w:i/>
          <w:iCs/>
          <w:color w:val="FF0000"/>
          <w:sz w:val="27"/>
          <w:u w:val="single"/>
          <w:lang w:eastAsia="ru-RU"/>
        </w:rPr>
        <w:t>ВНИМАНИЕ!!!</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В целях предупреждения гибели людей от пожаров отдел по чрезвычайным ситуациям настоятельно рекомендует установить </w:t>
      </w:r>
      <w:r w:rsidRPr="00C75665">
        <w:rPr>
          <w:rFonts w:ascii="Times New Roman" w:eastAsia="Times New Roman" w:hAnsi="Times New Roman" w:cs="Times New Roman"/>
          <w:color w:val="111111"/>
          <w:sz w:val="27"/>
          <w:szCs w:val="27"/>
          <w:u w:val="single"/>
          <w:lang w:eastAsia="ru-RU"/>
        </w:rPr>
        <w:t xml:space="preserve">автономные пожарные </w:t>
      </w:r>
      <w:proofErr w:type="spellStart"/>
      <w:r w:rsidRPr="00C75665">
        <w:rPr>
          <w:rFonts w:ascii="Times New Roman" w:eastAsia="Times New Roman" w:hAnsi="Times New Roman" w:cs="Times New Roman"/>
          <w:color w:val="111111"/>
          <w:sz w:val="27"/>
          <w:szCs w:val="27"/>
          <w:u w:val="single"/>
          <w:lang w:eastAsia="ru-RU"/>
        </w:rPr>
        <w:t>извещатели</w:t>
      </w:r>
      <w:proofErr w:type="spellEnd"/>
      <w:r w:rsidRPr="00C75665">
        <w:rPr>
          <w:rFonts w:ascii="Times New Roman" w:eastAsia="Times New Roman" w:hAnsi="Times New Roman" w:cs="Times New Roman"/>
          <w:color w:val="111111"/>
          <w:sz w:val="27"/>
          <w:szCs w:val="27"/>
          <w:lang w:eastAsia="ru-RU"/>
        </w:rPr>
        <w:t> в домовладениях граждан.</w:t>
      </w:r>
    </w:p>
    <w:p w:rsidR="00C75665" w:rsidRPr="00C75665" w:rsidRDefault="00975222" w:rsidP="00C75665">
      <w:pPr>
        <w:shd w:val="clear" w:color="auto" w:fill="FFFFFF"/>
        <w:spacing w:before="150" w:after="180" w:line="240" w:lineRule="auto"/>
        <w:rPr>
          <w:rFonts w:ascii="Tahoma" w:eastAsia="Times New Roman" w:hAnsi="Tahoma" w:cs="Tahoma"/>
          <w:color w:val="111111"/>
          <w:sz w:val="18"/>
          <w:szCs w:val="18"/>
          <w:lang w:eastAsia="ru-RU"/>
        </w:rPr>
      </w:pPr>
      <w:r>
        <w:rPr>
          <w:rFonts w:ascii="Times New Roman" w:eastAsia="Times New Roman" w:hAnsi="Times New Roman" w:cs="Times New Roman"/>
          <w:noProof/>
          <w:color w:val="111111"/>
          <w:sz w:val="27"/>
          <w:szCs w:val="27"/>
          <w:lang w:eastAsia="ru-RU"/>
        </w:rPr>
        <w:drawing>
          <wp:anchor distT="0" distB="0" distL="114300" distR="114300" simplePos="0" relativeHeight="251659264" behindDoc="1" locked="0" layoutInCell="1" allowOverlap="1">
            <wp:simplePos x="0" y="0"/>
            <wp:positionH relativeFrom="column">
              <wp:posOffset>2872740</wp:posOffset>
            </wp:positionH>
            <wp:positionV relativeFrom="paragraph">
              <wp:posOffset>676275</wp:posOffset>
            </wp:positionV>
            <wp:extent cx="2857500" cy="2085975"/>
            <wp:effectExtent l="19050" t="0" r="0" b="0"/>
            <wp:wrapTight wrapText="bothSides">
              <wp:wrapPolygon edited="0">
                <wp:start x="-144" y="0"/>
                <wp:lineTo x="-144" y="21501"/>
                <wp:lineTo x="21600" y="21501"/>
                <wp:lineTo x="21600" y="0"/>
                <wp:lineTo x="-144" y="0"/>
              </wp:wrapPolygon>
            </wp:wrapTight>
            <wp:docPr id="1" name="Рисунок 1" descr="http://sosh19.iptv.by/images/stories/th_2013-04-12_085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h19.iptv.by/images/stories/th_2013-04-12_085623.jpg"/>
                    <pic:cNvPicPr>
                      <a:picLocks noChangeAspect="1" noChangeArrowheads="1"/>
                    </pic:cNvPicPr>
                  </pic:nvPicPr>
                  <pic:blipFill>
                    <a:blip r:embed="rId4" cstate="print"/>
                    <a:srcRect/>
                    <a:stretch>
                      <a:fillRect/>
                    </a:stretch>
                  </pic:blipFill>
                  <pic:spPr bwMode="auto">
                    <a:xfrm>
                      <a:off x="0" y="0"/>
                      <a:ext cx="2857500" cy="2085975"/>
                    </a:xfrm>
                    <a:prstGeom prst="rect">
                      <a:avLst/>
                    </a:prstGeom>
                    <a:noFill/>
                    <a:ln w="9525">
                      <a:noFill/>
                      <a:miter lim="800000"/>
                      <a:headEnd/>
                      <a:tailEnd/>
                    </a:ln>
                  </pic:spPr>
                </pic:pic>
              </a:graphicData>
            </a:graphic>
          </wp:anchor>
        </w:drawing>
      </w:r>
      <w:proofErr w:type="gramStart"/>
      <w:r w:rsidR="00C75665" w:rsidRPr="00C75665">
        <w:rPr>
          <w:rFonts w:ascii="Times New Roman" w:eastAsia="Times New Roman" w:hAnsi="Times New Roman" w:cs="Times New Roman"/>
          <w:color w:val="111111"/>
          <w:sz w:val="27"/>
          <w:szCs w:val="27"/>
          <w:lang w:eastAsia="ru-RU"/>
        </w:rPr>
        <w:t>Практика подтверждает, что вероятность обнаружения пожара и его ликвидации в начальной стадии в домах, оборудованных АПИ, в 8,6 раза в сравнении с необорудованными, а гибели людей – в 5,5 раза ниже.</w:t>
      </w:r>
      <w:proofErr w:type="gramEnd"/>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 xml:space="preserve">В 2014 году благодаря автономным пожарным </w:t>
      </w:r>
      <w:proofErr w:type="spellStart"/>
      <w:r w:rsidRPr="00C75665">
        <w:rPr>
          <w:rFonts w:ascii="Times New Roman" w:eastAsia="Times New Roman" w:hAnsi="Times New Roman" w:cs="Times New Roman"/>
          <w:color w:val="111111"/>
          <w:sz w:val="27"/>
          <w:szCs w:val="27"/>
          <w:lang w:eastAsia="ru-RU"/>
        </w:rPr>
        <w:t>извещателям</w:t>
      </w:r>
      <w:proofErr w:type="spellEnd"/>
      <w:r w:rsidRPr="00C75665">
        <w:rPr>
          <w:rFonts w:ascii="Times New Roman" w:eastAsia="Times New Roman" w:hAnsi="Times New Roman" w:cs="Times New Roman"/>
          <w:color w:val="111111"/>
          <w:sz w:val="27"/>
          <w:szCs w:val="27"/>
          <w:lang w:eastAsia="ru-RU"/>
        </w:rPr>
        <w:t xml:space="preserve"> в нашей стране были спасены жизни более 100 человек, в том числе и 30-ти детей.</w:t>
      </w:r>
      <w:r w:rsidRPr="00C75665">
        <w:rPr>
          <w:rFonts w:ascii="Times New Roman" w:eastAsia="Times New Roman" w:hAnsi="Times New Roman" w:cs="Times New Roman"/>
          <w:color w:val="111111"/>
          <w:sz w:val="27"/>
          <w:lang w:eastAsia="ru-RU"/>
        </w:rPr>
        <w:t> </w:t>
      </w:r>
      <w:r w:rsidRPr="00C75665">
        <w:rPr>
          <w:rFonts w:ascii="Times New Roman" w:eastAsia="Times New Roman" w:hAnsi="Times New Roman" w:cs="Times New Roman"/>
          <w:color w:val="111111"/>
          <w:sz w:val="27"/>
          <w:szCs w:val="27"/>
          <w:lang w:eastAsia="ru-RU"/>
        </w:rPr>
        <w:t>И хотя у каждого спасенного своя история, их объединяет одно: людям, которые попали в беду, удалось сберечь самое дорогое — собственную жизнь и жизни своих домочадцев.</w:t>
      </w:r>
    </w:p>
    <w:p w:rsidR="00C75665" w:rsidRPr="00C75665" w:rsidRDefault="00C75665" w:rsidP="00C75665">
      <w:pPr>
        <w:shd w:val="clear" w:color="auto" w:fill="FFFFFF"/>
        <w:spacing w:before="150" w:after="180" w:line="240" w:lineRule="auto"/>
        <w:jc w:val="center"/>
        <w:rPr>
          <w:rFonts w:ascii="Tahoma" w:eastAsia="Times New Roman" w:hAnsi="Tahoma" w:cs="Tahoma"/>
          <w:color w:val="111111"/>
          <w:sz w:val="18"/>
          <w:szCs w:val="18"/>
          <w:lang w:eastAsia="ru-RU"/>
        </w:rPr>
      </w:pPr>
      <w:r w:rsidRPr="00C75665">
        <w:rPr>
          <w:rFonts w:ascii="Arial" w:eastAsia="Times New Roman" w:hAnsi="Arial" w:cs="Arial"/>
          <w:b/>
          <w:bCs/>
          <w:i/>
          <w:iCs/>
          <w:color w:val="800080"/>
          <w:sz w:val="27"/>
          <w:lang w:eastAsia="ru-RU"/>
        </w:rPr>
        <w:t xml:space="preserve">ПАМЯТКА о порядке эксплуатации автономного пожарного </w:t>
      </w:r>
      <w:proofErr w:type="spellStart"/>
      <w:r w:rsidRPr="00C75665">
        <w:rPr>
          <w:rFonts w:ascii="Arial" w:eastAsia="Times New Roman" w:hAnsi="Arial" w:cs="Arial"/>
          <w:b/>
          <w:bCs/>
          <w:i/>
          <w:iCs/>
          <w:color w:val="800080"/>
          <w:sz w:val="27"/>
          <w:lang w:eastAsia="ru-RU"/>
        </w:rPr>
        <w:t>извещателя</w:t>
      </w:r>
      <w:proofErr w:type="spellEnd"/>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Pr>
          <w:rFonts w:ascii="Times New Roman" w:eastAsia="Times New Roman" w:hAnsi="Times New Roman" w:cs="Times New Roman"/>
          <w:noProof/>
          <w:color w:val="111111"/>
          <w:sz w:val="27"/>
          <w:szCs w:val="27"/>
          <w:lang w:eastAsia="ru-RU"/>
        </w:rPr>
        <w:drawing>
          <wp:anchor distT="0" distB="0" distL="114300" distR="114300" simplePos="0" relativeHeight="251660288" behindDoc="1" locked="0" layoutInCell="1" allowOverlap="1">
            <wp:simplePos x="0" y="0"/>
            <wp:positionH relativeFrom="column">
              <wp:posOffset>15240</wp:posOffset>
            </wp:positionH>
            <wp:positionV relativeFrom="paragraph">
              <wp:posOffset>-4445</wp:posOffset>
            </wp:positionV>
            <wp:extent cx="2867025" cy="1971675"/>
            <wp:effectExtent l="19050" t="0" r="9525" b="0"/>
            <wp:wrapTight wrapText="bothSides">
              <wp:wrapPolygon edited="0">
                <wp:start x="-144" y="0"/>
                <wp:lineTo x="-144" y="21496"/>
                <wp:lineTo x="21672" y="21496"/>
                <wp:lineTo x="21672" y="0"/>
                <wp:lineTo x="-144" y="0"/>
              </wp:wrapPolygon>
            </wp:wrapTight>
            <wp:docPr id="2" name="Рисунок 2" descr="http://sosh19.iptv.by/images/stories/th_2013-04-12_08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h19.iptv.by/images/stories/th_2013-04-12_085656.jpg"/>
                    <pic:cNvPicPr>
                      <a:picLocks noChangeAspect="1" noChangeArrowheads="1"/>
                    </pic:cNvPicPr>
                  </pic:nvPicPr>
                  <pic:blipFill>
                    <a:blip r:embed="rId5" cstate="print"/>
                    <a:srcRect/>
                    <a:stretch>
                      <a:fillRect/>
                    </a:stretch>
                  </pic:blipFill>
                  <pic:spPr bwMode="auto">
                    <a:xfrm>
                      <a:off x="0" y="0"/>
                      <a:ext cx="2867025" cy="1971675"/>
                    </a:xfrm>
                    <a:prstGeom prst="rect">
                      <a:avLst/>
                    </a:prstGeom>
                    <a:noFill/>
                    <a:ln w="9525">
                      <a:noFill/>
                      <a:miter lim="800000"/>
                      <a:headEnd/>
                      <a:tailEnd/>
                    </a:ln>
                  </pic:spPr>
                </pic:pic>
              </a:graphicData>
            </a:graphic>
          </wp:anchor>
        </w:drawing>
      </w:r>
      <w:r w:rsidRPr="00C75665">
        <w:rPr>
          <w:rFonts w:ascii="Times New Roman" w:eastAsia="Times New Roman" w:hAnsi="Times New Roman" w:cs="Times New Roman"/>
          <w:color w:val="111111"/>
          <w:sz w:val="27"/>
          <w:szCs w:val="27"/>
          <w:lang w:eastAsia="ru-RU"/>
        </w:rPr>
        <w:t xml:space="preserve">Автономный пожарный </w:t>
      </w:r>
      <w:proofErr w:type="spellStart"/>
      <w:r w:rsidRPr="00C75665">
        <w:rPr>
          <w:rFonts w:ascii="Times New Roman" w:eastAsia="Times New Roman" w:hAnsi="Times New Roman" w:cs="Times New Roman"/>
          <w:color w:val="111111"/>
          <w:sz w:val="27"/>
          <w:szCs w:val="27"/>
          <w:lang w:eastAsia="ru-RU"/>
        </w:rPr>
        <w:t>извещатель</w:t>
      </w:r>
      <w:proofErr w:type="spellEnd"/>
      <w:r w:rsidRPr="00C75665">
        <w:rPr>
          <w:rFonts w:ascii="Times New Roman" w:eastAsia="Times New Roman" w:hAnsi="Times New Roman" w:cs="Times New Roman"/>
          <w:color w:val="111111"/>
          <w:sz w:val="27"/>
          <w:szCs w:val="27"/>
          <w:lang w:eastAsia="ru-RU"/>
        </w:rPr>
        <w:t xml:space="preserve"> (далее – АПИ) предназначен для автоматического обнаружения пожара (задымления) и оповещения о нем.</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АПИ устанавливается в жилых помещениях на горизонтальной поверхности потолка на расстоянии не менее 1 м от осветительных приборов и 0,5 м от стены.</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Мигающий сигнал светодиода красного цвета, расположенного на корпусе АПИ, свидетельствует о его исправности и нахождении в дежурном режиме работы.</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При пожаре (задымлении) АПИ подает прерывистый звуковой сигнал с постоянным свечением светодиода красного цвета.</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При задымлении помещения домовладельцу необходимо устранить его  источник. Для прекращения подачи звукового сигнала АПИ следует проветрить помещение.</w:t>
      </w:r>
    </w:p>
    <w:p w:rsidR="00BF37CF" w:rsidRDefault="00BF37CF" w:rsidP="00C75665">
      <w:pPr>
        <w:shd w:val="clear" w:color="auto" w:fill="FFFFFF"/>
        <w:spacing w:before="150" w:after="180" w:line="240" w:lineRule="auto"/>
        <w:rPr>
          <w:rFonts w:ascii="Arial" w:eastAsia="Times New Roman" w:hAnsi="Arial" w:cs="Arial"/>
          <w:b/>
          <w:bCs/>
          <w:i/>
          <w:iCs/>
          <w:color w:val="111111"/>
          <w:sz w:val="27"/>
          <w:lang w:eastAsia="ru-RU"/>
        </w:rPr>
      </w:pP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Arial" w:eastAsia="Times New Roman" w:hAnsi="Arial" w:cs="Arial"/>
          <w:b/>
          <w:bCs/>
          <w:i/>
          <w:iCs/>
          <w:color w:val="111111"/>
          <w:sz w:val="27"/>
          <w:lang w:eastAsia="ru-RU"/>
        </w:rPr>
        <w:lastRenderedPageBreak/>
        <w:t>В случае пожара:</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немедленно сообщить о пожаре по телефону 101 (при этом необходимо назвать свою фамилию, адрес и место возникновения пожара, информацию о наличии в доме людей);</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до прибытия пожарных аварийно-спасательных подразделений принять меры по эвакуации людей, материальных ценностей и тушению пожара.</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Подача прерывистого короткого звукового сигнала (каждые 30 секунд) свидетельствует о необходимости замены элемента питания.</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При невозможности самостоятельной замены элемента питания в АПИ необходимо обратиться в ближайшее подразделение МЧС по телефону  101.</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 xml:space="preserve">Обслуживание АПИ проводится в соответствии с технической документацией на </w:t>
      </w:r>
      <w:proofErr w:type="spellStart"/>
      <w:r w:rsidRPr="00C75665">
        <w:rPr>
          <w:rFonts w:ascii="Times New Roman" w:eastAsia="Times New Roman" w:hAnsi="Times New Roman" w:cs="Times New Roman"/>
          <w:color w:val="111111"/>
          <w:sz w:val="27"/>
          <w:szCs w:val="27"/>
          <w:lang w:eastAsia="ru-RU"/>
        </w:rPr>
        <w:t>извещатель</w:t>
      </w:r>
      <w:proofErr w:type="spellEnd"/>
      <w:r w:rsidRPr="00C75665">
        <w:rPr>
          <w:rFonts w:ascii="Times New Roman" w:eastAsia="Times New Roman" w:hAnsi="Times New Roman" w:cs="Times New Roman"/>
          <w:color w:val="111111"/>
          <w:sz w:val="27"/>
          <w:szCs w:val="27"/>
          <w:lang w:eastAsia="ru-RU"/>
        </w:rPr>
        <w:t>. Не реже одного раза в месяц АПИ необходимо очищать от пыли.</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b/>
          <w:bCs/>
          <w:i/>
          <w:iCs/>
          <w:color w:val="B22222"/>
          <w:sz w:val="27"/>
          <w:u w:val="single"/>
          <w:lang w:eastAsia="ru-RU"/>
        </w:rPr>
        <w:t>Запрещается:</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1.   Самостоятельно разбирать АПИ.</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2.   Подключать его к источнику питания 220 В.</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3.   Окрашивать, белить и заклеивать АПИ обоями.</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imes New Roman" w:eastAsia="Times New Roman" w:hAnsi="Times New Roman" w:cs="Times New Roman"/>
          <w:color w:val="111111"/>
          <w:sz w:val="27"/>
          <w:szCs w:val="27"/>
          <w:lang w:eastAsia="ru-RU"/>
        </w:rPr>
        <w:t>4.   Снимать АПИ без разрешения местных органов государственного пожарного надзора, за исключением замены элементов питания.</w:t>
      </w:r>
    </w:p>
    <w:tbl>
      <w:tblPr>
        <w:tblW w:w="0" w:type="auto"/>
        <w:tblCellMar>
          <w:left w:w="0" w:type="dxa"/>
          <w:right w:w="0" w:type="dxa"/>
        </w:tblCellMar>
        <w:tblLook w:val="04A0"/>
      </w:tblPr>
      <w:tblGrid>
        <w:gridCol w:w="9505"/>
      </w:tblGrid>
      <w:tr w:rsidR="00C75665" w:rsidRPr="00C75665" w:rsidTr="00BF37CF">
        <w:trPr>
          <w:trHeight w:val="574"/>
        </w:trPr>
        <w:tc>
          <w:tcPr>
            <w:tcW w:w="0" w:type="auto"/>
            <w:tcMar>
              <w:top w:w="75" w:type="dxa"/>
              <w:left w:w="75" w:type="dxa"/>
              <w:bottom w:w="75" w:type="dxa"/>
              <w:right w:w="75" w:type="dxa"/>
            </w:tcMar>
            <w:hideMark/>
          </w:tcPr>
          <w:p w:rsidR="00C75665" w:rsidRPr="00C75665" w:rsidRDefault="00C75665" w:rsidP="00C75665">
            <w:pPr>
              <w:spacing w:before="150" w:after="180" w:line="240" w:lineRule="auto"/>
              <w:rPr>
                <w:rFonts w:ascii="Times New Roman" w:eastAsia="Times New Roman" w:hAnsi="Times New Roman" w:cs="Times New Roman"/>
                <w:sz w:val="24"/>
                <w:szCs w:val="24"/>
                <w:lang w:eastAsia="ru-RU"/>
              </w:rPr>
            </w:pPr>
            <w:r w:rsidRPr="00BF37CF">
              <w:rPr>
                <w:rFonts w:ascii="Times New Roman" w:eastAsia="Times New Roman" w:hAnsi="Times New Roman" w:cs="Times New Roman"/>
                <w:b/>
                <w:bCs/>
                <w:color w:val="A52A2A"/>
                <w:sz w:val="24"/>
                <w:lang w:eastAsia="ru-RU"/>
              </w:rPr>
              <w:t>УГОЛОВНЫЙ КОДЕКС РБ СТАТЬЯ 159. ОСТАВЛЕНИЕ В ОПАСНОСТИ</w:t>
            </w:r>
          </w:p>
        </w:tc>
      </w:tr>
      <w:tr w:rsidR="00C75665" w:rsidRPr="00C75665" w:rsidTr="00BF37CF">
        <w:tc>
          <w:tcPr>
            <w:tcW w:w="0" w:type="auto"/>
            <w:tcMar>
              <w:top w:w="75" w:type="dxa"/>
              <w:left w:w="75" w:type="dxa"/>
              <w:bottom w:w="75" w:type="dxa"/>
              <w:right w:w="75" w:type="dxa"/>
            </w:tcMar>
            <w:hideMark/>
          </w:tcPr>
          <w:p w:rsidR="00C75665" w:rsidRPr="00C75665" w:rsidRDefault="00BF37CF" w:rsidP="00C75665">
            <w:pPr>
              <w:spacing w:before="15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00C75665" w:rsidRPr="00C75665">
              <w:rPr>
                <w:rFonts w:ascii="Times New Roman" w:eastAsia="Times New Roman" w:hAnsi="Times New Roman" w:cs="Times New Roman"/>
                <w:sz w:val="27"/>
                <w:szCs w:val="27"/>
                <w:lang w:eastAsia="ru-RU"/>
              </w:rPr>
              <w:t xml:space="preserve">.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roofErr w:type="gramStart"/>
            <w:r w:rsidR="00C75665" w:rsidRPr="00C75665">
              <w:rPr>
                <w:rFonts w:ascii="Times New Roman" w:eastAsia="Times New Roman" w:hAnsi="Times New Roman" w:cs="Times New Roman"/>
                <w:sz w:val="27"/>
                <w:szCs w:val="27"/>
                <w:lang w:eastAsia="ru-RU"/>
              </w:rPr>
              <w:t>—н</w:t>
            </w:r>
            <w:proofErr w:type="gramEnd"/>
            <w:r w:rsidR="00C75665" w:rsidRPr="00C75665">
              <w:rPr>
                <w:rFonts w:ascii="Times New Roman" w:eastAsia="Times New Roman" w:hAnsi="Times New Roman" w:cs="Times New Roman"/>
                <w:sz w:val="27"/>
                <w:szCs w:val="27"/>
                <w:lang w:eastAsia="ru-RU"/>
              </w:rPr>
              <w:t>аказываются общественными работами, или штрафом, или исправительными работами на срок до одного года.</w:t>
            </w:r>
          </w:p>
          <w:p w:rsidR="00C75665" w:rsidRPr="00C75665" w:rsidRDefault="00C75665" w:rsidP="00C75665">
            <w:pPr>
              <w:spacing w:before="150" w:after="180" w:line="240" w:lineRule="auto"/>
              <w:rPr>
                <w:rFonts w:ascii="Times New Roman" w:eastAsia="Times New Roman" w:hAnsi="Times New Roman" w:cs="Times New Roman"/>
                <w:sz w:val="24"/>
                <w:szCs w:val="24"/>
                <w:lang w:eastAsia="ru-RU"/>
              </w:rPr>
            </w:pPr>
            <w:r w:rsidRPr="00C75665">
              <w:rPr>
                <w:rFonts w:ascii="Times New Roman" w:eastAsia="Times New Roman" w:hAnsi="Times New Roman" w:cs="Times New Roman"/>
                <w:sz w:val="27"/>
                <w:szCs w:val="27"/>
                <w:lang w:eastAsia="ru-RU"/>
              </w:rPr>
              <w:t xml:space="preserve">2. </w:t>
            </w:r>
            <w:proofErr w:type="gramStart"/>
            <w:r w:rsidRPr="00C75665">
              <w:rPr>
                <w:rFonts w:ascii="Times New Roman" w:eastAsia="Times New Roman" w:hAnsi="Times New Roman" w:cs="Times New Roman"/>
                <w:sz w:val="27"/>
                <w:szCs w:val="27"/>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ограничением свободы на срок до двух лет или лишением свободы на тот же срок.</w:t>
            </w:r>
            <w:proofErr w:type="gramEnd"/>
          </w:p>
          <w:p w:rsidR="00C75665" w:rsidRPr="00C75665" w:rsidRDefault="00C75665" w:rsidP="00C75665">
            <w:pPr>
              <w:spacing w:before="150" w:after="180" w:line="240" w:lineRule="auto"/>
              <w:rPr>
                <w:rFonts w:ascii="Times New Roman" w:eastAsia="Times New Roman" w:hAnsi="Times New Roman" w:cs="Times New Roman"/>
                <w:sz w:val="24"/>
                <w:szCs w:val="24"/>
                <w:lang w:eastAsia="ru-RU"/>
              </w:rPr>
            </w:pPr>
            <w:r w:rsidRPr="00C75665">
              <w:rPr>
                <w:rFonts w:ascii="Times New Roman" w:eastAsia="Times New Roman" w:hAnsi="Times New Roman" w:cs="Times New Roman"/>
                <w:sz w:val="27"/>
                <w:szCs w:val="27"/>
                <w:lang w:eastAsia="ru-RU"/>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шести месяцев или лишением свободы на срок до трех лет.</w:t>
            </w:r>
          </w:p>
        </w:tc>
      </w:tr>
    </w:tbl>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lastRenderedPageBreak/>
        <w:drawing>
          <wp:anchor distT="0" distB="0" distL="114300" distR="114300" simplePos="0" relativeHeight="251658240" behindDoc="0" locked="0" layoutInCell="1" allowOverlap="1">
            <wp:simplePos x="0" y="0"/>
            <wp:positionH relativeFrom="column">
              <wp:posOffset>15240</wp:posOffset>
            </wp:positionH>
            <wp:positionV relativeFrom="paragraph">
              <wp:posOffset>-300990</wp:posOffset>
            </wp:positionV>
            <wp:extent cx="5940425" cy="3400425"/>
            <wp:effectExtent l="19050" t="0" r="3175" b="0"/>
            <wp:wrapNone/>
            <wp:docPr id="5" name="Рисунок 29" descr="C:\Documents and Settings\Stas\Рабочий стол\4562_tabl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Stas\Рабочий стол\4562_tablitsa.jpg"/>
                    <pic:cNvPicPr>
                      <a:picLocks noChangeAspect="1" noChangeArrowheads="1"/>
                    </pic:cNvPicPr>
                  </pic:nvPicPr>
                  <pic:blipFill>
                    <a:blip r:embed="rId6" cstate="print"/>
                    <a:srcRect/>
                    <a:stretch>
                      <a:fillRect/>
                    </a:stretch>
                  </pic:blipFill>
                  <pic:spPr bwMode="auto">
                    <a:xfrm>
                      <a:off x="0" y="0"/>
                      <a:ext cx="5940425" cy="3400425"/>
                    </a:xfrm>
                    <a:prstGeom prst="rect">
                      <a:avLst/>
                    </a:prstGeom>
                    <a:noFill/>
                    <a:ln w="9525">
                      <a:noFill/>
                      <a:miter lim="800000"/>
                      <a:headEnd/>
                      <a:tailEnd/>
                    </a:ln>
                  </pic:spPr>
                </pic:pic>
              </a:graphicData>
            </a:graphic>
          </wp:anchor>
        </w:drawing>
      </w: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BF37CF" w:rsidP="00C75665">
      <w:pPr>
        <w:shd w:val="clear" w:color="auto" w:fill="FFFFFF"/>
        <w:spacing w:before="150" w:after="180" w:line="240" w:lineRule="auto"/>
        <w:rPr>
          <w:rFonts w:ascii="Tahoma" w:eastAsia="Times New Roman" w:hAnsi="Tahoma" w:cs="Tahoma"/>
          <w:color w:val="111111"/>
          <w:sz w:val="18"/>
          <w:szCs w:val="18"/>
          <w:lang w:eastAsia="ru-RU"/>
        </w:rPr>
      </w:pPr>
    </w:p>
    <w:p w:rsidR="00BF37CF"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ahoma" w:eastAsia="Times New Roman" w:hAnsi="Tahoma" w:cs="Tahoma"/>
          <w:color w:val="111111"/>
          <w:sz w:val="18"/>
          <w:szCs w:val="18"/>
          <w:lang w:eastAsia="ru-RU"/>
        </w:rPr>
        <w:lastRenderedPageBreak/>
        <w:t> </w:t>
      </w:r>
      <w:r w:rsidRPr="00C75665">
        <w:rPr>
          <w:rFonts w:ascii="Tahoma" w:eastAsia="Times New Roman" w:hAnsi="Tahoma" w:cs="Tahoma"/>
          <w:b/>
          <w:bCs/>
          <w:color w:val="8B4513"/>
          <w:sz w:val="27"/>
          <w:lang w:eastAsia="ru-RU"/>
        </w:rPr>
        <w:t>Пик огненной опасности</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anchor distT="0" distB="0" distL="114300" distR="114300" simplePos="0" relativeHeight="251661312" behindDoc="1" locked="0" layoutInCell="1" allowOverlap="1">
            <wp:simplePos x="0" y="0"/>
            <wp:positionH relativeFrom="column">
              <wp:posOffset>15240</wp:posOffset>
            </wp:positionH>
            <wp:positionV relativeFrom="paragraph">
              <wp:posOffset>-3175</wp:posOffset>
            </wp:positionV>
            <wp:extent cx="2857500" cy="2276475"/>
            <wp:effectExtent l="19050" t="0" r="0" b="0"/>
            <wp:wrapTight wrapText="bothSides">
              <wp:wrapPolygon edited="0">
                <wp:start x="-144" y="0"/>
                <wp:lineTo x="-144" y="21510"/>
                <wp:lineTo x="21600" y="21510"/>
                <wp:lineTo x="21600" y="0"/>
                <wp:lineTo x="-144" y="0"/>
              </wp:wrapPolygon>
            </wp:wrapTight>
            <wp:docPr id="3" name="Рисунок 3" descr="http://mchs.gov.by/img/49/el_prib_3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hs.gov.by/img/49/el_prib_300x0.jpg"/>
                    <pic:cNvPicPr>
                      <a:picLocks noChangeAspect="1" noChangeArrowheads="1"/>
                    </pic:cNvPicPr>
                  </pic:nvPicPr>
                  <pic:blipFill>
                    <a:blip r:embed="rId7" cstate="print"/>
                    <a:srcRect/>
                    <a:stretch>
                      <a:fillRect/>
                    </a:stretch>
                  </pic:blipFill>
                  <pic:spPr bwMode="auto">
                    <a:xfrm>
                      <a:off x="0" y="0"/>
                      <a:ext cx="2857500" cy="2276475"/>
                    </a:xfrm>
                    <a:prstGeom prst="rect">
                      <a:avLst/>
                    </a:prstGeom>
                    <a:noFill/>
                    <a:ln w="9525">
                      <a:noFill/>
                      <a:miter lim="800000"/>
                      <a:headEnd/>
                      <a:tailEnd/>
                    </a:ln>
                  </pic:spPr>
                </pic:pic>
              </a:graphicData>
            </a:graphic>
          </wp:anchor>
        </w:drawing>
      </w:r>
      <w:r w:rsidRPr="00C75665">
        <w:rPr>
          <w:rFonts w:ascii="Tahoma" w:eastAsia="Times New Roman" w:hAnsi="Tahoma" w:cs="Tahoma"/>
          <w:color w:val="111111"/>
          <w:sz w:val="24"/>
          <w:szCs w:val="24"/>
          <w:lang w:eastAsia="ru-RU"/>
        </w:rPr>
        <w:t xml:space="preserve">Вместе с похолоданием начался и сезон зимних пожаров. Сотрудники МЧС это время так и называют – </w:t>
      </w:r>
      <w:proofErr w:type="spellStart"/>
      <w:proofErr w:type="gramStart"/>
      <w:r w:rsidRPr="00C75665">
        <w:rPr>
          <w:rFonts w:ascii="Tahoma" w:eastAsia="Times New Roman" w:hAnsi="Tahoma" w:cs="Tahoma"/>
          <w:color w:val="111111"/>
          <w:sz w:val="24"/>
          <w:szCs w:val="24"/>
          <w:lang w:eastAsia="ru-RU"/>
        </w:rPr>
        <w:t>осеннее-зимний</w:t>
      </w:r>
      <w:proofErr w:type="spellEnd"/>
      <w:proofErr w:type="gramEnd"/>
      <w:r w:rsidRPr="00C75665">
        <w:rPr>
          <w:rFonts w:ascii="Tahoma" w:eastAsia="Times New Roman" w:hAnsi="Tahoma" w:cs="Tahoma"/>
          <w:color w:val="111111"/>
          <w:sz w:val="24"/>
          <w:szCs w:val="24"/>
          <w:lang w:eastAsia="ru-RU"/>
        </w:rPr>
        <w:t xml:space="preserve"> пожароопасный период. И если летом на передний план выходят пожароопасные проблемы в лесах и на торфяниках, палов травы, то с первым снегом чаще от огня страдает не природа, а сам человек.  </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ahoma" w:eastAsia="Times New Roman" w:hAnsi="Tahoma" w:cs="Tahoma"/>
          <w:color w:val="111111"/>
          <w:sz w:val="24"/>
          <w:szCs w:val="24"/>
          <w:lang w:eastAsia="ru-RU"/>
        </w:rPr>
        <w:t>Специалисты НИИ пожарной безопасности и проблем чрезвычайных ситуаций МЧС провели исследование  зависимости огненных происшествий от среднесуточной температуры за последние десять лет.  Выяснилось, что диаграмма имеет ярко выраженный пик гибели людей на пожарах при температуре в районе нуля градусов и снижается с её понижением или увеличением. Именно в переходный период от тепла к настоящим холодам человек теряет бдительность.     </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ahoma" w:eastAsia="Times New Roman" w:hAnsi="Tahoma" w:cs="Tahoma"/>
          <w:color w:val="111111"/>
          <w:sz w:val="24"/>
          <w:szCs w:val="24"/>
          <w:lang w:eastAsia="ru-RU"/>
        </w:rPr>
        <w:t xml:space="preserve">Статистика говорит о том, что количество загораний в отопительный период увеличивается, во-первых, из-за печного отопления.. </w:t>
      </w:r>
      <w:proofErr w:type="gramStart"/>
      <w:r w:rsidRPr="00C75665">
        <w:rPr>
          <w:rFonts w:ascii="Tahoma" w:eastAsia="Times New Roman" w:hAnsi="Tahoma" w:cs="Tahoma"/>
          <w:color w:val="111111"/>
          <w:sz w:val="24"/>
          <w:szCs w:val="24"/>
          <w:lang w:eastAsia="ru-RU"/>
        </w:rPr>
        <w:t>Во–вторых</w:t>
      </w:r>
      <w:proofErr w:type="gramEnd"/>
      <w:r w:rsidRPr="00C75665">
        <w:rPr>
          <w:rFonts w:ascii="Tahoma" w:eastAsia="Times New Roman" w:hAnsi="Tahoma" w:cs="Tahoma"/>
          <w:color w:val="111111"/>
          <w:sz w:val="24"/>
          <w:szCs w:val="24"/>
          <w:lang w:eastAsia="ru-RU"/>
        </w:rPr>
        <w:t>, из-за использования  электрооборудования и, в-третьих,  - из-за неосторожного обращения с  огнем.  </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ahoma" w:eastAsia="Times New Roman" w:hAnsi="Tahoma" w:cs="Tahoma"/>
          <w:color w:val="111111"/>
          <w:sz w:val="24"/>
          <w:szCs w:val="24"/>
          <w:lang w:eastAsia="ru-RU"/>
        </w:rPr>
        <w:t>Первую причину объяснить  просто – с холодами нагрузка на отопительные приборы увеличивается. В белорусском умерено – континентальном климате жителям частного жилого сектора для  обогрева приходится топить печи 5 – 6 месяцев в году.</w:t>
      </w:r>
    </w:p>
    <w:p w:rsidR="00C75665" w:rsidRPr="00C75665" w:rsidRDefault="00C75665" w:rsidP="00C75665">
      <w:pPr>
        <w:shd w:val="clear" w:color="auto" w:fill="FFFFFF"/>
        <w:spacing w:before="150" w:after="180" w:line="240" w:lineRule="auto"/>
        <w:rPr>
          <w:rFonts w:ascii="Tahoma" w:eastAsia="Times New Roman" w:hAnsi="Tahoma" w:cs="Tahoma"/>
          <w:color w:val="111111"/>
          <w:sz w:val="18"/>
          <w:szCs w:val="18"/>
          <w:lang w:eastAsia="ru-RU"/>
        </w:rPr>
      </w:pPr>
      <w:r w:rsidRPr="00C75665">
        <w:rPr>
          <w:rFonts w:ascii="Tahoma" w:eastAsia="Times New Roman" w:hAnsi="Tahoma" w:cs="Tahoma"/>
          <w:color w:val="111111"/>
          <w:sz w:val="24"/>
          <w:szCs w:val="24"/>
          <w:lang w:eastAsia="ru-RU"/>
        </w:rPr>
        <w:t>Вторая и третья причина имеют общую зависимость. Люди стали проводить дома больше времени. Темнеет рано, на улице не посидишь,  в огороде – не поработаешь.  А значит, нагрузка на электроприборы тоже увеличивается. Раньше включают свет,  дольше работает телевизор, чаще используют обогреватели. Человеку свойственно стремится в теплое уютное помещение с промозглой осенней погоды. Уже и не хочется выходить покурить на улицу, как летом.</w:t>
      </w:r>
    </w:p>
    <w:p w:rsidR="00C75665" w:rsidRPr="00BF37CF" w:rsidRDefault="00C75665" w:rsidP="00BF37CF">
      <w:pPr>
        <w:shd w:val="clear" w:color="auto" w:fill="FFFFFF"/>
        <w:spacing w:before="150" w:after="18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anchor distT="0" distB="0" distL="114300" distR="114300" simplePos="0" relativeHeight="251662336" behindDoc="1" locked="0" layoutInCell="1" allowOverlap="1">
            <wp:simplePos x="0" y="0"/>
            <wp:positionH relativeFrom="column">
              <wp:posOffset>3168015</wp:posOffset>
            </wp:positionH>
            <wp:positionV relativeFrom="paragraph">
              <wp:posOffset>0</wp:posOffset>
            </wp:positionV>
            <wp:extent cx="2857500" cy="1819275"/>
            <wp:effectExtent l="19050" t="0" r="0" b="0"/>
            <wp:wrapTight wrapText="bothSides">
              <wp:wrapPolygon edited="0">
                <wp:start x="-144" y="0"/>
                <wp:lineTo x="-144" y="21487"/>
                <wp:lineTo x="21600" y="21487"/>
                <wp:lineTo x="21600" y="0"/>
                <wp:lineTo x="-144" y="0"/>
              </wp:wrapPolygon>
            </wp:wrapTight>
            <wp:docPr id="4" name="Рисунок 4" descr="http://mchs.gov.by/img/49/siga_3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chs.gov.by/img/49/siga_300x0.jpg"/>
                    <pic:cNvPicPr>
                      <a:picLocks noChangeAspect="1" noChangeArrowheads="1"/>
                    </pic:cNvPicPr>
                  </pic:nvPicPr>
                  <pic:blipFill>
                    <a:blip r:embed="rId8" cstate="print"/>
                    <a:srcRect/>
                    <a:stretch>
                      <a:fillRect/>
                    </a:stretch>
                  </pic:blipFill>
                  <pic:spPr bwMode="auto">
                    <a:xfrm>
                      <a:off x="0" y="0"/>
                      <a:ext cx="2857500" cy="1819275"/>
                    </a:xfrm>
                    <a:prstGeom prst="rect">
                      <a:avLst/>
                    </a:prstGeom>
                    <a:noFill/>
                    <a:ln w="9525">
                      <a:noFill/>
                      <a:miter lim="800000"/>
                      <a:headEnd/>
                      <a:tailEnd/>
                    </a:ln>
                  </pic:spPr>
                </pic:pic>
              </a:graphicData>
            </a:graphic>
          </wp:anchor>
        </w:drawing>
      </w:r>
      <w:r w:rsidRPr="00C75665">
        <w:rPr>
          <w:rFonts w:ascii="Tahoma" w:eastAsia="Times New Roman" w:hAnsi="Tahoma" w:cs="Tahoma"/>
          <w:color w:val="111111"/>
          <w:sz w:val="24"/>
          <w:szCs w:val="24"/>
          <w:lang w:eastAsia="ru-RU"/>
        </w:rPr>
        <w:t xml:space="preserve">Не секрет, что часто события с гибелью людей развиваются по сценарию – выпил  - закурил – уснул – не проснулся. Не редко жертвами огня в таких случаях становятся граждане, злоупотребляющие спиртным, ведущие асоциальный образ жизни. И, если летом пьяный курильщик мог уронить горящую сигарету на улице, то сегодня она падает на постель в доме. В том числе, в квартире в </w:t>
      </w:r>
      <w:proofErr w:type="spellStart"/>
      <w:r w:rsidRPr="00C75665">
        <w:rPr>
          <w:rFonts w:ascii="Tahoma" w:eastAsia="Times New Roman" w:hAnsi="Tahoma" w:cs="Tahoma"/>
          <w:color w:val="111111"/>
          <w:sz w:val="24"/>
          <w:szCs w:val="24"/>
          <w:lang w:eastAsia="ru-RU"/>
        </w:rPr>
        <w:t>многоэтажке</w:t>
      </w:r>
      <w:proofErr w:type="spellEnd"/>
      <w:r w:rsidRPr="00C75665">
        <w:rPr>
          <w:rFonts w:ascii="Tahoma" w:eastAsia="Times New Roman" w:hAnsi="Tahoma" w:cs="Tahoma"/>
          <w:color w:val="111111"/>
          <w:sz w:val="24"/>
          <w:szCs w:val="24"/>
          <w:lang w:eastAsia="ru-RU"/>
        </w:rPr>
        <w:t>.  Но может потребоваться и  эвакуация соседей из-за пожаров у неблагополучных курильщиков. Поэтому наивно было бы полагать, что проблема «неосторожное курение в постели» вас лично  никогда не коснется.</w:t>
      </w:r>
    </w:p>
    <w:sectPr w:rsidR="00C75665" w:rsidRPr="00BF37CF" w:rsidSect="00ED7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665"/>
    <w:rsid w:val="00975222"/>
    <w:rsid w:val="00BF37CF"/>
    <w:rsid w:val="00C75665"/>
    <w:rsid w:val="00ED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1E"/>
  </w:style>
  <w:style w:type="paragraph" w:styleId="1">
    <w:name w:val="heading 1"/>
    <w:basedOn w:val="a"/>
    <w:link w:val="10"/>
    <w:uiPriority w:val="9"/>
    <w:qFormat/>
    <w:rsid w:val="00C75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66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75665"/>
  </w:style>
  <w:style w:type="character" w:styleId="a3">
    <w:name w:val="Hyperlink"/>
    <w:basedOn w:val="a0"/>
    <w:uiPriority w:val="99"/>
    <w:semiHidden/>
    <w:unhideWhenUsed/>
    <w:rsid w:val="00C75665"/>
    <w:rPr>
      <w:color w:val="0000FF"/>
      <w:u w:val="single"/>
    </w:rPr>
  </w:style>
  <w:style w:type="paragraph" w:styleId="a4">
    <w:name w:val="Normal (Web)"/>
    <w:basedOn w:val="a"/>
    <w:uiPriority w:val="99"/>
    <w:unhideWhenUsed/>
    <w:rsid w:val="00C7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75665"/>
    <w:rPr>
      <w:b/>
      <w:bCs/>
    </w:rPr>
  </w:style>
  <w:style w:type="paragraph" w:styleId="a6">
    <w:name w:val="Balloon Text"/>
    <w:basedOn w:val="a"/>
    <w:link w:val="a7"/>
    <w:uiPriority w:val="99"/>
    <w:semiHidden/>
    <w:unhideWhenUsed/>
    <w:rsid w:val="00C756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239547">
      <w:bodyDiv w:val="1"/>
      <w:marLeft w:val="0"/>
      <w:marRight w:val="0"/>
      <w:marTop w:val="0"/>
      <w:marBottom w:val="0"/>
      <w:divBdr>
        <w:top w:val="none" w:sz="0" w:space="0" w:color="auto"/>
        <w:left w:val="none" w:sz="0" w:space="0" w:color="auto"/>
        <w:bottom w:val="none" w:sz="0" w:space="0" w:color="auto"/>
        <w:right w:val="none" w:sz="0" w:space="0" w:color="auto"/>
      </w:divBdr>
      <w:divsChild>
        <w:div w:id="612127617">
          <w:marLeft w:val="0"/>
          <w:marRight w:val="0"/>
          <w:marTop w:val="0"/>
          <w:marBottom w:val="0"/>
          <w:divBdr>
            <w:top w:val="none" w:sz="0" w:space="0" w:color="auto"/>
            <w:left w:val="none" w:sz="0" w:space="0" w:color="auto"/>
            <w:bottom w:val="none" w:sz="0" w:space="0" w:color="auto"/>
            <w:right w:val="none" w:sz="0" w:space="0" w:color="auto"/>
          </w:divBdr>
        </w:div>
        <w:div w:id="682584749">
          <w:marLeft w:val="0"/>
          <w:marRight w:val="0"/>
          <w:marTop w:val="0"/>
          <w:marBottom w:val="0"/>
          <w:divBdr>
            <w:top w:val="none" w:sz="0" w:space="0" w:color="auto"/>
            <w:left w:val="none" w:sz="0" w:space="0" w:color="auto"/>
            <w:bottom w:val="none" w:sz="0" w:space="0" w:color="auto"/>
            <w:right w:val="none" w:sz="0" w:space="0" w:color="auto"/>
          </w:divBdr>
          <w:divsChild>
            <w:div w:id="442386899">
              <w:marLeft w:val="0"/>
              <w:marRight w:val="0"/>
              <w:marTop w:val="0"/>
              <w:marBottom w:val="0"/>
              <w:divBdr>
                <w:top w:val="none" w:sz="0" w:space="0" w:color="auto"/>
                <w:left w:val="none" w:sz="0" w:space="0" w:color="auto"/>
                <w:bottom w:val="none" w:sz="0" w:space="0" w:color="auto"/>
                <w:right w:val="none" w:sz="0" w:space="0" w:color="auto"/>
              </w:divBdr>
            </w:div>
            <w:div w:id="1113213101">
              <w:marLeft w:val="0"/>
              <w:marRight w:val="0"/>
              <w:marTop w:val="0"/>
              <w:marBottom w:val="0"/>
              <w:divBdr>
                <w:top w:val="none" w:sz="0" w:space="0" w:color="auto"/>
                <w:left w:val="none" w:sz="0" w:space="0" w:color="auto"/>
                <w:bottom w:val="none" w:sz="0" w:space="0" w:color="auto"/>
                <w:right w:val="none" w:sz="0" w:space="0" w:color="auto"/>
              </w:divBdr>
            </w:div>
          </w:divsChild>
        </w:div>
        <w:div w:id="419642414">
          <w:marLeft w:val="0"/>
          <w:marRight w:val="0"/>
          <w:marTop w:val="0"/>
          <w:marBottom w:val="0"/>
          <w:divBdr>
            <w:top w:val="none" w:sz="0" w:space="0" w:color="auto"/>
            <w:left w:val="none" w:sz="0" w:space="0" w:color="auto"/>
            <w:bottom w:val="none" w:sz="0" w:space="0" w:color="auto"/>
            <w:right w:val="none" w:sz="0" w:space="0" w:color="auto"/>
          </w:divBdr>
        </w:div>
      </w:divsChild>
    </w:div>
    <w:div w:id="1794132133">
      <w:bodyDiv w:val="1"/>
      <w:marLeft w:val="0"/>
      <w:marRight w:val="0"/>
      <w:marTop w:val="0"/>
      <w:marBottom w:val="0"/>
      <w:divBdr>
        <w:top w:val="none" w:sz="0" w:space="0" w:color="auto"/>
        <w:left w:val="none" w:sz="0" w:space="0" w:color="auto"/>
        <w:bottom w:val="none" w:sz="0" w:space="0" w:color="auto"/>
        <w:right w:val="none" w:sz="0" w:space="0" w:color="auto"/>
      </w:divBdr>
      <w:divsChild>
        <w:div w:id="784424797">
          <w:marLeft w:val="0"/>
          <w:marRight w:val="0"/>
          <w:marTop w:val="0"/>
          <w:marBottom w:val="0"/>
          <w:divBdr>
            <w:top w:val="none" w:sz="0" w:space="0" w:color="auto"/>
            <w:left w:val="none" w:sz="0" w:space="0" w:color="auto"/>
            <w:bottom w:val="none" w:sz="0" w:space="0" w:color="auto"/>
            <w:right w:val="none" w:sz="0" w:space="0" w:color="auto"/>
          </w:divBdr>
        </w:div>
        <w:div w:id="703872172">
          <w:marLeft w:val="0"/>
          <w:marRight w:val="0"/>
          <w:marTop w:val="0"/>
          <w:marBottom w:val="0"/>
          <w:divBdr>
            <w:top w:val="none" w:sz="0" w:space="0" w:color="auto"/>
            <w:left w:val="none" w:sz="0" w:space="0" w:color="auto"/>
            <w:bottom w:val="none" w:sz="0" w:space="0" w:color="auto"/>
            <w:right w:val="none" w:sz="0" w:space="0" w:color="auto"/>
          </w:divBdr>
          <w:divsChild>
            <w:div w:id="300039386">
              <w:marLeft w:val="0"/>
              <w:marRight w:val="0"/>
              <w:marTop w:val="0"/>
              <w:marBottom w:val="0"/>
              <w:divBdr>
                <w:top w:val="none" w:sz="0" w:space="0" w:color="auto"/>
                <w:left w:val="none" w:sz="0" w:space="0" w:color="auto"/>
                <w:bottom w:val="none" w:sz="0" w:space="0" w:color="auto"/>
                <w:right w:val="none" w:sz="0" w:space="0" w:color="auto"/>
              </w:divBdr>
            </w:div>
            <w:div w:id="522010916">
              <w:marLeft w:val="0"/>
              <w:marRight w:val="0"/>
              <w:marTop w:val="0"/>
              <w:marBottom w:val="0"/>
              <w:divBdr>
                <w:top w:val="none" w:sz="0" w:space="0" w:color="auto"/>
                <w:left w:val="none" w:sz="0" w:space="0" w:color="auto"/>
                <w:bottom w:val="none" w:sz="0" w:space="0" w:color="auto"/>
                <w:right w:val="none" w:sz="0" w:space="0" w:color="auto"/>
              </w:divBdr>
            </w:div>
          </w:divsChild>
        </w:div>
        <w:div w:id="4849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886</Words>
  <Characters>5053</Characters>
  <Application>Microsoft Office Word</Application>
  <DocSecurity>0</DocSecurity>
  <Lines>42</Lines>
  <Paragraphs>11</Paragraphs>
  <ScaleCrop>false</ScaleCrop>
  <Company>home</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4</cp:revision>
  <dcterms:created xsi:type="dcterms:W3CDTF">2016-12-25T13:11:00Z</dcterms:created>
  <dcterms:modified xsi:type="dcterms:W3CDTF">2016-12-25T13:45:00Z</dcterms:modified>
</cp:coreProperties>
</file>