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E0" w:rsidRPr="003721E0" w:rsidRDefault="003721E0" w:rsidP="003721E0">
      <w:pPr>
        <w:shd w:val="clear" w:color="auto" w:fill="F5F5F5"/>
        <w:spacing w:after="375" w:line="240" w:lineRule="auto"/>
        <w:ind w:right="450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r w:rsidRPr="003721E0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Вред курения для окружающих</w:t>
      </w:r>
    </w:p>
    <w:p w:rsidR="003721E0" w:rsidRPr="003721E0" w:rsidRDefault="003721E0" w:rsidP="003721E0">
      <w:pPr>
        <w:shd w:val="clear" w:color="auto" w:fill="F5F5F5"/>
        <w:spacing w:after="0" w:line="240" w:lineRule="auto"/>
        <w:ind w:right="45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1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Зачем подвергать вреду пассивного курения родных и близких людей? Они порой даже не догадываются о том, какой ущерб их здоровью причиняет Ваша дурная привычка. Например, когда Вы стоите в пробке и курите, а в салоне при этом сидят некурящие люди, получается так, что они курят вместе с Вами. Так давайте же зададимся </w:t>
      </w:r>
      <w:proofErr w:type="gramStart"/>
      <w:r w:rsidRPr="003721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вопросом</w:t>
      </w:r>
      <w:proofErr w:type="gramEnd"/>
      <w:r w:rsidRPr="003721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какой вред наносит </w:t>
      </w:r>
      <w:r w:rsidRPr="003721E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пассивное курение</w:t>
      </w:r>
      <w:r w:rsidRPr="003721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какое влияние пассивное курение оказывает на окружающих.</w:t>
      </w:r>
    </w:p>
    <w:tbl>
      <w:tblPr>
        <w:tblW w:w="0" w:type="auto"/>
        <w:tblCellSpacing w:w="75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339"/>
        <w:gridCol w:w="2909"/>
        <w:gridCol w:w="3407"/>
      </w:tblGrid>
      <w:tr w:rsidR="003721E0" w:rsidRPr="003721E0" w:rsidTr="003721E0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1E0" w:rsidRPr="003721E0" w:rsidRDefault="003721E0" w:rsidP="003721E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359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143125" cy="1428750"/>
                  <wp:effectExtent l="19050" t="0" r="9525" b="0"/>
                  <wp:docPr id="13" name="Рисунок 1" descr="passivnoe-kurenie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ssivnoe-kurenie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1E0" w:rsidRPr="003721E0" w:rsidRDefault="003721E0" w:rsidP="003721E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359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2" name="Рисунок 2" descr="passivnoe-kurenie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ssivnoe-kurenie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1E0" w:rsidRPr="003721E0" w:rsidRDefault="003721E0" w:rsidP="003721E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359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199176" cy="1466850"/>
                  <wp:effectExtent l="19050" t="0" r="0" b="0"/>
                  <wp:docPr id="3" name="Рисунок 3" descr="http://www.russia-no-smoking.ru/images/29_10/street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ussia-no-smoking.ru/images/29_10/street.jpe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120" cy="1466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1E0" w:rsidRPr="003721E0" w:rsidTr="003721E0">
        <w:trPr>
          <w:tblCellSpacing w:w="7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721E0" w:rsidRPr="003721E0" w:rsidRDefault="003721E0" w:rsidP="003721E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1E0" w:rsidRPr="003721E0" w:rsidRDefault="003721E0" w:rsidP="0037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1E0" w:rsidRPr="003721E0" w:rsidRDefault="003721E0" w:rsidP="0037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21E0" w:rsidRPr="003721E0" w:rsidRDefault="003721E0" w:rsidP="003721E0">
      <w:pPr>
        <w:shd w:val="clear" w:color="auto" w:fill="F5F5F5"/>
        <w:spacing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41"/>
          <w:szCs w:val="41"/>
          <w:lang w:eastAsia="ru-RU"/>
        </w:rPr>
      </w:pPr>
      <w:r w:rsidRPr="003721E0">
        <w:rPr>
          <w:rFonts w:ascii="Arial" w:eastAsia="Times New Roman" w:hAnsi="Arial" w:cs="Arial"/>
          <w:b/>
          <w:bCs/>
          <w:color w:val="FF0000"/>
          <w:sz w:val="41"/>
          <w:szCs w:val="41"/>
          <w:lang w:eastAsia="ru-RU"/>
        </w:rPr>
        <w:t>Вред пассивного курения</w:t>
      </w:r>
    </w:p>
    <w:p w:rsidR="003721E0" w:rsidRPr="003721E0" w:rsidRDefault="003721E0" w:rsidP="003721E0">
      <w:pPr>
        <w:shd w:val="clear" w:color="auto" w:fill="F5F5F5"/>
        <w:spacing w:after="450" w:line="240" w:lineRule="auto"/>
        <w:ind w:right="45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1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Пассивное курение — это вдыхание человеком воздуха в закрытом помещении (в меньшей степени на улице), в котором содержится табачный дым. При этом организм человека отравляется такими веществами, как оксид азота, цианид, акролеин, никотин, бензол, угарный газ и др. Вред от пассивного курения наступает незамедлительно. Нетрудно заметить, что если в накуренную комнату входит некурящий человек, то он сразу начинает кашлять или у него появляются головные боли – это естественная реакция организма. Существует интересный факт, если некурящий человек находится в закрытом помещении не менее 8 часов и при этом вдыхает табачный дым, являясь пассивным курильщиком, то это приравнивается к тому, если бы он лично выкурил 5 сигарет в сутки. А ведь на его месте очень часто оказываются ни в чем не повинные дети</w:t>
      </w:r>
      <w:proofErr w:type="gramStart"/>
      <w:r w:rsidRPr="003721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!. </w:t>
      </w:r>
      <w:proofErr w:type="gramEnd"/>
      <w:r w:rsidRPr="003721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Они курят вместе с Вами.</w:t>
      </w:r>
    </w:p>
    <w:tbl>
      <w:tblPr>
        <w:tblW w:w="0" w:type="auto"/>
        <w:tblCellSpacing w:w="75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250"/>
        <w:gridCol w:w="3428"/>
        <w:gridCol w:w="2977"/>
      </w:tblGrid>
      <w:tr w:rsidR="003721E0" w:rsidRPr="003721E0" w:rsidTr="003721E0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1E0" w:rsidRPr="003721E0" w:rsidRDefault="003721E0" w:rsidP="003721E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359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57425" cy="1501388"/>
                  <wp:effectExtent l="19050" t="0" r="9525" b="0"/>
                  <wp:docPr id="4" name="Рисунок 4" descr="http://www.russia-no-smoking.ru/images/29_10/32082314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ussia-no-smoking.ru/images/29_10/32082314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936" cy="1501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1E0" w:rsidRPr="003721E0" w:rsidRDefault="003721E0" w:rsidP="003721E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359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451543" cy="1462755"/>
                  <wp:effectExtent l="19050" t="0" r="5907" b="0"/>
                  <wp:docPr id="5" name="Рисунок 5" descr="http://www.russia-no-smoking.ru/images/29_10/street-2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ussia-no-smoking.ru/images/29_10/street-2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543" cy="146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1E0" w:rsidRPr="003721E0" w:rsidRDefault="003721E0" w:rsidP="003721E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359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059940" cy="1377870"/>
                  <wp:effectExtent l="19050" t="0" r="0" b="0"/>
                  <wp:docPr id="6" name="Рисунок 6" descr="http://www.russia-no-smoking.ru/images/29_10/kashel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ussia-no-smoking.ru/images/29_10/kashel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726" cy="138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1E0" w:rsidRPr="003721E0" w:rsidTr="003721E0">
        <w:trPr>
          <w:tblCellSpacing w:w="7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721E0" w:rsidRPr="003721E0" w:rsidRDefault="003721E0" w:rsidP="003721E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1E0" w:rsidRPr="003721E0" w:rsidRDefault="003721E0" w:rsidP="0037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1E0" w:rsidRPr="003721E0" w:rsidRDefault="003721E0" w:rsidP="0037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21E0" w:rsidRPr="003721E0" w:rsidRDefault="003721E0" w:rsidP="003721E0">
      <w:pPr>
        <w:shd w:val="clear" w:color="auto" w:fill="F5F5F5"/>
        <w:spacing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41"/>
          <w:szCs w:val="41"/>
          <w:lang w:eastAsia="ru-RU"/>
        </w:rPr>
      </w:pPr>
      <w:r w:rsidRPr="003721E0">
        <w:rPr>
          <w:rFonts w:ascii="Arial" w:eastAsia="Times New Roman" w:hAnsi="Arial" w:cs="Arial"/>
          <w:b/>
          <w:bCs/>
          <w:color w:val="FF0000"/>
          <w:sz w:val="41"/>
          <w:szCs w:val="41"/>
          <w:lang w:eastAsia="ru-RU"/>
        </w:rPr>
        <w:t>Вред курения для окружающих</w:t>
      </w:r>
    </w:p>
    <w:p w:rsidR="003721E0" w:rsidRPr="003721E0" w:rsidRDefault="003721E0" w:rsidP="003721E0">
      <w:pPr>
        <w:shd w:val="clear" w:color="auto" w:fill="F5F5F5"/>
        <w:spacing w:after="4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1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Влияние пассивного курения на некурящих людей проявляется практически мгновенно: это кашель, раздражение глаз и слизистых, головные боли и </w:t>
      </w:r>
      <w:r w:rsidRPr="003721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головокружения. В некоторых случаях может быть вызван приступ рвоты. Это всё симптомы интоксикации организма вредными веществами, содержащимися в табачном дыме. Учёными всего мира доказано, что так называемый вторичный сигаретный дым ведёт к увеличению риска развития у пассивного курильщика злокачественных опухолей лёгких. Возрастает риск заболеваний сердца – возможно развитие атеросклероза, астмы.</w:t>
      </w:r>
    </w:p>
    <w:p w:rsidR="003721E0" w:rsidRPr="003721E0" w:rsidRDefault="003721E0" w:rsidP="003721E0">
      <w:pPr>
        <w:shd w:val="clear" w:color="auto" w:fill="F5F5F5"/>
        <w:spacing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41"/>
          <w:szCs w:val="41"/>
          <w:lang w:eastAsia="ru-RU"/>
        </w:rPr>
      </w:pPr>
      <w:r w:rsidRPr="003721E0">
        <w:rPr>
          <w:rFonts w:ascii="Arial" w:eastAsia="Times New Roman" w:hAnsi="Arial" w:cs="Arial"/>
          <w:b/>
          <w:bCs/>
          <w:color w:val="FF0000"/>
          <w:sz w:val="41"/>
          <w:szCs w:val="41"/>
          <w:lang w:eastAsia="ru-RU"/>
        </w:rPr>
        <w:t>Вред пассивного курения для детей</w:t>
      </w:r>
    </w:p>
    <w:p w:rsidR="003721E0" w:rsidRPr="003721E0" w:rsidRDefault="003721E0" w:rsidP="003721E0">
      <w:pPr>
        <w:shd w:val="clear" w:color="auto" w:fill="F5F5F5"/>
        <w:spacing w:after="4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1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 семье, где один из родителей курит, есть дети, то и они получают вредную дозу табачного дыма. Такие дети чаще остальных болеют простудными заболеваниями с возможностью осложнения бронхитом. У них, как правило, также снижен иммунитет. Наблюдаются частые заболевания с осложнениями в раннем возрасте. У детей, которые стали невинными курильщиками, может развиться астма. Процент астматиков, воспитанных в семье курильщиков, намного превышает число детей, которые росли в некурящей семье. Также табачный дым сказывается на умственных способностях ребёнка и его развитии в целом. Увеличивается вероятность появления кариеса зубов. Оградите детей от табачного дыма!</w:t>
      </w:r>
    </w:p>
    <w:tbl>
      <w:tblPr>
        <w:tblW w:w="0" w:type="auto"/>
        <w:tblCellSpacing w:w="75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610"/>
        <w:gridCol w:w="3210"/>
        <w:gridCol w:w="3435"/>
      </w:tblGrid>
      <w:tr w:rsidR="003721E0" w:rsidRPr="003721E0" w:rsidTr="003721E0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1E0" w:rsidRPr="003721E0" w:rsidRDefault="003721E0" w:rsidP="003721E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359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95269" cy="1447800"/>
                  <wp:effectExtent l="19050" t="0" r="0" b="0"/>
                  <wp:docPr id="1" name="Рисунок 7" descr="http://www.russia-no-smoking.ru/images/29_10/kid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ussia-no-smoking.ru/images/29_10/kid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269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1E0" w:rsidRPr="003721E0" w:rsidRDefault="003721E0" w:rsidP="003721E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359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24050" cy="1465664"/>
                  <wp:effectExtent l="19050" t="0" r="0" b="0"/>
                  <wp:docPr id="8" name="Рисунок 8" descr="http://www.russia-no-smoking.ru/images/29_10/no_smoking2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ussia-no-smoking.ru/images/29_10/no_smoking2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763" cy="1466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1E0" w:rsidRPr="003721E0" w:rsidRDefault="003721E0" w:rsidP="003721E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359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019300" cy="1413510"/>
                  <wp:effectExtent l="19050" t="0" r="0" b="0"/>
                  <wp:docPr id="9" name="Рисунок 9" descr="http://www.russia-no-smoking.ru/images/29_10/passiv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ussia-no-smoking.ru/images/29_10/passiv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1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1E0" w:rsidRPr="003721E0" w:rsidTr="003721E0">
        <w:trPr>
          <w:tblCellSpacing w:w="7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721E0" w:rsidRPr="003721E0" w:rsidRDefault="003721E0" w:rsidP="003721E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1E0" w:rsidRPr="003721E0" w:rsidRDefault="003721E0" w:rsidP="0037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1E0" w:rsidRPr="003721E0" w:rsidRDefault="003721E0" w:rsidP="0037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21E0" w:rsidRPr="003721E0" w:rsidRDefault="003721E0" w:rsidP="003721E0">
      <w:pPr>
        <w:shd w:val="clear" w:color="auto" w:fill="F5F5F5"/>
        <w:spacing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41"/>
          <w:szCs w:val="41"/>
          <w:lang w:eastAsia="ru-RU"/>
        </w:rPr>
      </w:pPr>
      <w:r w:rsidRPr="003721E0">
        <w:rPr>
          <w:rFonts w:ascii="Arial" w:eastAsia="Times New Roman" w:hAnsi="Arial" w:cs="Arial"/>
          <w:b/>
          <w:bCs/>
          <w:color w:val="FF0000"/>
          <w:sz w:val="41"/>
          <w:szCs w:val="41"/>
          <w:lang w:eastAsia="ru-RU"/>
        </w:rPr>
        <w:t>Вред пассивного курения для беременных</w:t>
      </w:r>
    </w:p>
    <w:p w:rsidR="003721E0" w:rsidRPr="003721E0" w:rsidRDefault="003721E0" w:rsidP="003721E0">
      <w:pPr>
        <w:shd w:val="clear" w:color="auto" w:fill="F5F5F5"/>
        <w:spacing w:after="4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1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Причиняемый вред от пассивного курения беременным женщинам очень велик. Пассивное курение при беременности может вызывать рождение недоношенных детей или малый вес новорожденных. Также у беременных возникает снижение концентрации кислорода в крови, что приводит к кислородному голоданию плода. Токсикоз при пассивном курении наблюдается практически у 75% беременных. Мертворождённые дети или дети с различными пороками наблюдаются в два-три раза чаще, чем у беременных, не вдыхающих табачный дым.</w:t>
      </w:r>
    </w:p>
    <w:p w:rsidR="00EB5944" w:rsidRPr="003721E0" w:rsidRDefault="003721E0" w:rsidP="003721E0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721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Хотят ли курильщики такого будущего своей семье и своим близким? Если нет, то необходимо </w:t>
      </w:r>
      <w:r w:rsidRPr="003721E0"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  <w:t>бросить курить</w:t>
      </w:r>
    </w:p>
    <w:sectPr w:rsidR="00EB5944" w:rsidRPr="003721E0" w:rsidSect="001D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2F90"/>
    <w:multiLevelType w:val="hybridMultilevel"/>
    <w:tmpl w:val="0DAC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0E6"/>
    <w:rsid w:val="001000E6"/>
    <w:rsid w:val="001D7E17"/>
    <w:rsid w:val="003721E0"/>
    <w:rsid w:val="00AD32E8"/>
    <w:rsid w:val="00AF5817"/>
    <w:rsid w:val="00C81C7E"/>
    <w:rsid w:val="00E37729"/>
    <w:rsid w:val="00EB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17"/>
  </w:style>
  <w:style w:type="paragraph" w:styleId="1">
    <w:name w:val="heading 1"/>
    <w:basedOn w:val="a"/>
    <w:link w:val="10"/>
    <w:uiPriority w:val="9"/>
    <w:qFormat/>
    <w:rsid w:val="00372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2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3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2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mr">
    <w:name w:val="p_mr"/>
    <w:basedOn w:val="a"/>
    <w:rsid w:val="0037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21E0"/>
  </w:style>
  <w:style w:type="character" w:styleId="a6">
    <w:name w:val="Strong"/>
    <w:basedOn w:val="a0"/>
    <w:uiPriority w:val="22"/>
    <w:qFormat/>
    <w:rsid w:val="003721E0"/>
    <w:rPr>
      <w:b/>
      <w:bCs/>
    </w:rPr>
  </w:style>
  <w:style w:type="character" w:styleId="a7">
    <w:name w:val="Hyperlink"/>
    <w:basedOn w:val="a0"/>
    <w:uiPriority w:val="99"/>
    <w:semiHidden/>
    <w:unhideWhenUsed/>
    <w:rsid w:val="003721E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7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ussia-no-smoking.ru/images/29_10/street-2.jpg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hyperlink" Target="http://www.russia-no-smoking.ru/images/29_10/passiv.jpg" TargetMode="External"/><Relationship Id="rId7" Type="http://schemas.openxmlformats.org/officeDocument/2006/relationships/hyperlink" Target="http://www.russia-no-smoking.ru/upload/medialibrary/d48/d489db35a972f2e9bde54ecafcf84d25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russia-no-smoking.ru/images/29_10/kid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ussia-no-smoking.ru/images/29_10/32082314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ussia-no-smoking.ru/upload/medialibrary/d16/d163f4f4fd49294feceac628c5fe6a9b.jpg" TargetMode="External"/><Relationship Id="rId15" Type="http://schemas.openxmlformats.org/officeDocument/2006/relationships/hyperlink" Target="http://www.russia-no-smoking.ru/images/29_10/kashel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russia-no-smoking.ru/images/29_10/no_smoking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ia-no-smoking.ru/images/29_10/street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Ilook</cp:lastModifiedBy>
  <cp:revision>4</cp:revision>
  <dcterms:created xsi:type="dcterms:W3CDTF">2015-01-02T15:14:00Z</dcterms:created>
  <dcterms:modified xsi:type="dcterms:W3CDTF">2015-01-19T09:06:00Z</dcterms:modified>
</cp:coreProperties>
</file>